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0D" w:rsidRPr="0003270D" w:rsidRDefault="0003270D" w:rsidP="0003270D">
      <w:pPr>
        <w:spacing w:after="200" w:line="276" w:lineRule="auto"/>
        <w:jc w:val="right"/>
        <w:rPr>
          <w:rFonts w:eastAsia="Times New Roman"/>
          <w:b/>
          <w:sz w:val="24"/>
          <w:szCs w:val="24"/>
        </w:rPr>
      </w:pPr>
      <w:r w:rsidRPr="0003270D">
        <w:rPr>
          <w:rFonts w:eastAsia="Times New Roman"/>
          <w:b/>
          <w:sz w:val="24"/>
          <w:szCs w:val="24"/>
        </w:rPr>
        <w:t>Приложение 1</w:t>
      </w:r>
    </w:p>
    <w:p w:rsidR="0003270D" w:rsidRPr="0003270D" w:rsidRDefault="0003270D" w:rsidP="0003270D">
      <w:pPr>
        <w:spacing w:after="200" w:line="276" w:lineRule="auto"/>
        <w:jc w:val="right"/>
        <w:rPr>
          <w:rFonts w:eastAsia="Times New Roman"/>
          <w:b/>
          <w:i/>
        </w:rPr>
      </w:pPr>
      <w:r w:rsidRPr="0003270D">
        <w:rPr>
          <w:rFonts w:eastAsia="Times New Roman"/>
        </w:rPr>
        <w:t xml:space="preserve">к ПООП по </w:t>
      </w:r>
      <w:r w:rsidRPr="0003270D">
        <w:rPr>
          <w:rFonts w:eastAsia="Times New Roman"/>
          <w:i/>
        </w:rPr>
        <w:t>специальности</w:t>
      </w:r>
      <w:r w:rsidRPr="0003270D">
        <w:rPr>
          <w:rFonts w:eastAsia="Times New Roman"/>
          <w:b/>
          <w:i/>
        </w:rPr>
        <w:t xml:space="preserve"> </w:t>
      </w:r>
    </w:p>
    <w:p w:rsidR="0003270D" w:rsidRPr="0003270D" w:rsidRDefault="0003270D" w:rsidP="0003270D">
      <w:pPr>
        <w:spacing w:after="200" w:line="276" w:lineRule="auto"/>
        <w:jc w:val="right"/>
        <w:rPr>
          <w:rFonts w:eastAsia="Times New Roman"/>
          <w:i/>
          <w:sz w:val="20"/>
          <w:szCs w:val="20"/>
        </w:rPr>
      </w:pPr>
      <w:r w:rsidRPr="00C97330">
        <w:rPr>
          <w:rFonts w:eastAsia="Times New Roman"/>
          <w:b/>
          <w:i/>
          <w:sz w:val="24"/>
          <w:lang w:eastAsia="en-US"/>
        </w:rPr>
        <w:t>23.02.07 Техническое обслуживание и ремонт двигателей, систем и агрегатов автомобилей</w:t>
      </w: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7D7BDB" w:rsidRDefault="007D7BDB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7D7BDB" w:rsidRDefault="007D7BDB">
      <w:pPr>
        <w:spacing w:line="200" w:lineRule="exact"/>
        <w:rPr>
          <w:sz w:val="24"/>
          <w:szCs w:val="24"/>
        </w:rPr>
      </w:pPr>
    </w:p>
    <w:p w:rsidR="007D7BDB" w:rsidRDefault="007D7BDB">
      <w:pPr>
        <w:spacing w:line="200" w:lineRule="exact"/>
        <w:rPr>
          <w:sz w:val="24"/>
          <w:szCs w:val="24"/>
        </w:rPr>
      </w:pPr>
    </w:p>
    <w:p w:rsidR="007D7BDB" w:rsidRDefault="007D7BDB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370" w:lineRule="exact"/>
        <w:rPr>
          <w:sz w:val="24"/>
          <w:szCs w:val="24"/>
        </w:rPr>
      </w:pPr>
    </w:p>
    <w:p w:rsidR="003841F1" w:rsidRPr="007D7BDB" w:rsidRDefault="00571D1F">
      <w:pPr>
        <w:ind w:right="140"/>
        <w:jc w:val="center"/>
        <w:rPr>
          <w:b/>
          <w:sz w:val="20"/>
          <w:szCs w:val="20"/>
        </w:rPr>
      </w:pPr>
      <w:r w:rsidRPr="007D7BDB">
        <w:rPr>
          <w:rFonts w:eastAsia="Times New Roman"/>
          <w:b/>
          <w:sz w:val="24"/>
          <w:szCs w:val="24"/>
        </w:rPr>
        <w:t xml:space="preserve"> ПРОГРАММА ПРОФЕССИОНАЛЬНОГО МОДУЛЯ</w:t>
      </w:r>
    </w:p>
    <w:p w:rsidR="003841F1" w:rsidRDefault="003841F1">
      <w:pPr>
        <w:spacing w:line="283" w:lineRule="exact"/>
        <w:rPr>
          <w:sz w:val="24"/>
          <w:szCs w:val="24"/>
        </w:rPr>
      </w:pPr>
    </w:p>
    <w:p w:rsidR="00D527F8" w:rsidRPr="00B623CC" w:rsidRDefault="00B623CC" w:rsidP="009A5262">
      <w:pPr>
        <w:ind w:right="120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B623CC">
        <w:rPr>
          <w:rFonts w:eastAsia="Times New Roman"/>
          <w:b/>
          <w:bCs/>
          <w:sz w:val="24"/>
          <w:szCs w:val="24"/>
          <w:u w:val="single"/>
        </w:rPr>
        <w:t>«</w:t>
      </w:r>
      <w:r w:rsidR="0097137C" w:rsidRPr="00B623CC">
        <w:rPr>
          <w:rFonts w:eastAsia="Times New Roman"/>
          <w:b/>
          <w:bCs/>
          <w:sz w:val="24"/>
          <w:szCs w:val="24"/>
          <w:u w:val="single"/>
        </w:rPr>
        <w:t>ПМ.04</w:t>
      </w:r>
      <w:r w:rsidR="00D527F8" w:rsidRPr="00B623CC">
        <w:rPr>
          <w:rFonts w:eastAsia="Times New Roman"/>
          <w:b/>
          <w:bCs/>
          <w:sz w:val="24"/>
          <w:szCs w:val="24"/>
          <w:u w:val="single"/>
        </w:rPr>
        <w:t xml:space="preserve">. </w:t>
      </w:r>
      <w:r w:rsidR="009A5262" w:rsidRPr="00B623CC">
        <w:rPr>
          <w:rFonts w:eastAsia="Times New Roman"/>
          <w:b/>
          <w:bCs/>
          <w:sz w:val="24"/>
          <w:szCs w:val="24"/>
          <w:u w:val="single"/>
        </w:rPr>
        <w:t>Выполнение работ по профессиям: слесарь по ремонту автомобилей</w:t>
      </w:r>
      <w:r w:rsidRPr="00B623CC">
        <w:rPr>
          <w:rFonts w:eastAsia="Times New Roman"/>
          <w:b/>
          <w:bCs/>
          <w:sz w:val="24"/>
          <w:szCs w:val="24"/>
          <w:u w:val="single"/>
        </w:rPr>
        <w:t>»</w:t>
      </w:r>
    </w:p>
    <w:p w:rsidR="00576BF4" w:rsidRDefault="00576BF4" w:rsidP="00576BF4">
      <w:pPr>
        <w:spacing w:line="312" w:lineRule="exact"/>
        <w:jc w:val="center"/>
        <w:rPr>
          <w:rFonts w:eastAsia="Times New Roman"/>
          <w:b/>
          <w:sz w:val="24"/>
          <w:lang w:eastAsia="en-US"/>
        </w:rPr>
      </w:pPr>
    </w:p>
    <w:p w:rsidR="003841F1" w:rsidRDefault="001E0DE7" w:rsidP="001E0DE7">
      <w:pPr>
        <w:tabs>
          <w:tab w:val="left" w:pos="7410"/>
        </w:tabs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03270D" w:rsidRDefault="0003270D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3841F1" w:rsidRDefault="003841F1">
      <w:pPr>
        <w:spacing w:line="200" w:lineRule="exact"/>
        <w:rPr>
          <w:sz w:val="24"/>
          <w:szCs w:val="24"/>
        </w:rPr>
      </w:pPr>
    </w:p>
    <w:p w:rsidR="001E0DE7" w:rsidRDefault="001E0DE7">
      <w:pPr>
        <w:spacing w:line="200" w:lineRule="exact"/>
        <w:rPr>
          <w:sz w:val="24"/>
          <w:szCs w:val="24"/>
        </w:rPr>
      </w:pPr>
    </w:p>
    <w:p w:rsidR="001E0DE7" w:rsidRDefault="001E0DE7">
      <w:pPr>
        <w:spacing w:line="200" w:lineRule="exact"/>
        <w:rPr>
          <w:sz w:val="24"/>
          <w:szCs w:val="24"/>
        </w:rPr>
      </w:pPr>
    </w:p>
    <w:p w:rsidR="001E0DE7" w:rsidRDefault="001E0DE7">
      <w:pPr>
        <w:spacing w:line="200" w:lineRule="exact"/>
        <w:rPr>
          <w:sz w:val="24"/>
          <w:szCs w:val="24"/>
        </w:rPr>
      </w:pPr>
    </w:p>
    <w:p w:rsidR="001E0DE7" w:rsidRDefault="001E0DE7">
      <w:pPr>
        <w:spacing w:line="200" w:lineRule="exact"/>
        <w:rPr>
          <w:sz w:val="24"/>
          <w:szCs w:val="24"/>
        </w:rPr>
      </w:pPr>
    </w:p>
    <w:p w:rsidR="001E0DE7" w:rsidRDefault="001E0DE7">
      <w:pPr>
        <w:spacing w:line="200" w:lineRule="exact"/>
        <w:rPr>
          <w:sz w:val="24"/>
          <w:szCs w:val="24"/>
        </w:rPr>
      </w:pPr>
    </w:p>
    <w:p w:rsidR="00753801" w:rsidRDefault="00753801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C324D3">
        <w:rPr>
          <w:sz w:val="24"/>
          <w:szCs w:val="24"/>
        </w:rPr>
        <w:t xml:space="preserve">                           </w:t>
      </w:r>
      <w:r w:rsidR="005C344E">
        <w:rPr>
          <w:sz w:val="24"/>
          <w:szCs w:val="24"/>
        </w:rPr>
        <w:t>Сыкты</w:t>
      </w:r>
      <w:r w:rsidR="005E68CA">
        <w:rPr>
          <w:sz w:val="24"/>
          <w:szCs w:val="24"/>
        </w:rPr>
        <w:t>вкар,</w:t>
      </w:r>
      <w:r w:rsidR="0003270D">
        <w:rPr>
          <w:sz w:val="24"/>
          <w:szCs w:val="24"/>
        </w:rPr>
        <w:t xml:space="preserve"> 2023</w:t>
      </w:r>
      <w:r>
        <w:rPr>
          <w:sz w:val="24"/>
          <w:szCs w:val="24"/>
        </w:rPr>
        <w:br w:type="page"/>
      </w:r>
    </w:p>
    <w:p w:rsidR="00C235F1" w:rsidRPr="00C235F1" w:rsidRDefault="00C235F1" w:rsidP="00C235F1">
      <w:pPr>
        <w:ind w:right="120"/>
        <w:jc w:val="center"/>
        <w:rPr>
          <w:sz w:val="20"/>
          <w:szCs w:val="20"/>
        </w:rPr>
        <w:sectPr w:rsidR="00C235F1" w:rsidRPr="00C235F1" w:rsidSect="002E5C08">
          <w:footerReference w:type="default" r:id="rId8"/>
          <w:type w:val="continuous"/>
          <w:pgSz w:w="11900" w:h="16838"/>
          <w:pgMar w:top="849" w:right="701" w:bottom="425" w:left="1260" w:header="0" w:footer="0" w:gutter="0"/>
          <w:cols w:space="720" w:equalWidth="0">
            <w:col w:w="10059"/>
          </w:cols>
        </w:sectPr>
      </w:pPr>
    </w:p>
    <w:p w:rsidR="00A8098B" w:rsidRPr="00A8098B" w:rsidRDefault="00A8098B" w:rsidP="00A8098B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</w:rPr>
      </w:pPr>
      <w:r w:rsidRPr="00A8098B">
        <w:rPr>
          <w:rFonts w:eastAsia="Times New Roman"/>
          <w:b/>
          <w:i/>
          <w:sz w:val="24"/>
          <w:szCs w:val="24"/>
        </w:rPr>
        <w:lastRenderedPageBreak/>
        <w:t>СОДЕРЖАНИЕ</w:t>
      </w:r>
    </w:p>
    <w:p w:rsidR="00A8098B" w:rsidRPr="00A8098B" w:rsidRDefault="00A8098B" w:rsidP="00A8098B">
      <w:pPr>
        <w:spacing w:after="200" w:line="276" w:lineRule="auto"/>
        <w:rPr>
          <w:rFonts w:eastAsia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00069" w:rsidRPr="00100069" w:rsidTr="003B4D2A">
        <w:tc>
          <w:tcPr>
            <w:tcW w:w="7501" w:type="dxa"/>
          </w:tcPr>
          <w:p w:rsidR="00100069" w:rsidRPr="00100069" w:rsidRDefault="00100069" w:rsidP="00100069">
            <w:pPr>
              <w:numPr>
                <w:ilvl w:val="0"/>
                <w:numId w:val="7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100069">
              <w:rPr>
                <w:rFonts w:eastAsia="Times New Roman"/>
                <w:b/>
                <w:sz w:val="24"/>
                <w:szCs w:val="24"/>
              </w:rPr>
              <w:t>ОБЩАЯ ХАРАКТЕРИСТИКА ПРИМЕРНОЙ РАБОЧЕЙ ПРОГРАММЫ ПРОФЕССИОНАЛЬНОГО МОДУЛЯ</w:t>
            </w:r>
          </w:p>
        </w:tc>
        <w:tc>
          <w:tcPr>
            <w:tcW w:w="1854" w:type="dxa"/>
          </w:tcPr>
          <w:p w:rsidR="00100069" w:rsidRPr="00100069" w:rsidRDefault="00100069" w:rsidP="00100069">
            <w:pPr>
              <w:spacing w:after="200" w:line="276" w:lineRule="auto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100069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</w:tr>
      <w:tr w:rsidR="00100069" w:rsidRPr="00100069" w:rsidTr="003B4D2A">
        <w:tc>
          <w:tcPr>
            <w:tcW w:w="7501" w:type="dxa"/>
          </w:tcPr>
          <w:p w:rsidR="00100069" w:rsidRPr="00100069" w:rsidRDefault="00100069" w:rsidP="00100069">
            <w:pPr>
              <w:numPr>
                <w:ilvl w:val="0"/>
                <w:numId w:val="7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100069">
              <w:rPr>
                <w:rFonts w:eastAsia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:rsidR="00100069" w:rsidRPr="00100069" w:rsidRDefault="00100069" w:rsidP="00100069">
            <w:pPr>
              <w:spacing w:after="200" w:line="276" w:lineRule="auto"/>
              <w:ind w:left="644"/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</w:tr>
      <w:tr w:rsidR="00100069" w:rsidRPr="00100069" w:rsidTr="003B4D2A">
        <w:tc>
          <w:tcPr>
            <w:tcW w:w="7501" w:type="dxa"/>
          </w:tcPr>
          <w:p w:rsidR="00100069" w:rsidRPr="00100069" w:rsidRDefault="00100069" w:rsidP="00100069">
            <w:pPr>
              <w:numPr>
                <w:ilvl w:val="0"/>
                <w:numId w:val="7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100069">
              <w:rPr>
                <w:rFonts w:eastAsia="Times New Roman"/>
                <w:b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:rsidR="00100069" w:rsidRPr="00100069" w:rsidRDefault="00691D34" w:rsidP="00100069">
            <w:pPr>
              <w:spacing w:after="200" w:line="276" w:lineRule="auto"/>
              <w:ind w:left="644"/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</w:tr>
      <w:tr w:rsidR="00100069" w:rsidRPr="00100069" w:rsidTr="003B4D2A">
        <w:tc>
          <w:tcPr>
            <w:tcW w:w="7501" w:type="dxa"/>
          </w:tcPr>
          <w:p w:rsidR="00100069" w:rsidRPr="00100069" w:rsidRDefault="00100069" w:rsidP="0010006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100069">
              <w:rPr>
                <w:rFonts w:eastAsia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100069" w:rsidRPr="00100069" w:rsidRDefault="00100069" w:rsidP="00100069">
            <w:pPr>
              <w:suppressAutoHyphens/>
              <w:spacing w:after="200" w:line="276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00069" w:rsidRPr="00100069" w:rsidRDefault="00691D34" w:rsidP="00100069">
            <w:pPr>
              <w:spacing w:after="200" w:line="276" w:lineRule="auto"/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  <w:bookmarkStart w:id="0" w:name="_GoBack"/>
            <w:bookmarkEnd w:id="0"/>
          </w:p>
        </w:tc>
      </w:tr>
    </w:tbl>
    <w:p w:rsidR="003841F1" w:rsidRDefault="003841F1">
      <w:pPr>
        <w:sectPr w:rsidR="003841F1">
          <w:pgSz w:w="11900" w:h="16838"/>
          <w:pgMar w:top="849" w:right="866" w:bottom="1440" w:left="1440" w:header="0" w:footer="0" w:gutter="0"/>
          <w:cols w:space="720" w:equalWidth="0">
            <w:col w:w="9600"/>
          </w:cols>
        </w:sectPr>
      </w:pPr>
    </w:p>
    <w:p w:rsidR="00B623CC" w:rsidRPr="00B623CC" w:rsidRDefault="00B623CC" w:rsidP="00B623CC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B623CC">
        <w:rPr>
          <w:rFonts w:eastAsia="Times New Roman"/>
          <w:b/>
          <w:sz w:val="24"/>
          <w:szCs w:val="24"/>
        </w:rPr>
        <w:lastRenderedPageBreak/>
        <w:t>1. ОБЩАЯ ХАРАКТЕРИСТИКА ПРИМЕРНОЙ РАБОЧЕЙ ПРОГРАММЫ</w:t>
      </w:r>
    </w:p>
    <w:p w:rsidR="00B623CC" w:rsidRDefault="00B623CC" w:rsidP="00B623CC">
      <w:pPr>
        <w:jc w:val="center"/>
        <w:rPr>
          <w:rFonts w:eastAsia="Times New Roman"/>
          <w:b/>
          <w:bCs/>
          <w:sz w:val="24"/>
          <w:szCs w:val="24"/>
        </w:rPr>
      </w:pPr>
      <w:r w:rsidRPr="00B623CC">
        <w:rPr>
          <w:rFonts w:eastAsia="Times New Roman"/>
          <w:b/>
          <w:sz w:val="24"/>
          <w:szCs w:val="24"/>
        </w:rPr>
        <w:t>ПРОФЕССИОНАЛЬНОГО МОДУЛЯ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B623CC" w:rsidRDefault="00B623CC" w:rsidP="00B623CC">
      <w:pPr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B623CC">
        <w:rPr>
          <w:rFonts w:eastAsia="Times New Roman"/>
          <w:b/>
          <w:bCs/>
          <w:sz w:val="24"/>
          <w:szCs w:val="24"/>
          <w:u w:val="single"/>
        </w:rPr>
        <w:t>«ПМ.04. Выполнение работ по профессиям: слесарь по ремонту автомобилей»</w:t>
      </w:r>
    </w:p>
    <w:p w:rsidR="00B623CC" w:rsidRDefault="00B623CC" w:rsidP="00B623CC">
      <w:pPr>
        <w:suppressAutoHyphens/>
        <w:ind w:firstLine="709"/>
        <w:rPr>
          <w:rFonts w:eastAsia="Times New Roman"/>
          <w:b/>
          <w:sz w:val="24"/>
          <w:szCs w:val="24"/>
        </w:rPr>
      </w:pPr>
    </w:p>
    <w:p w:rsidR="00B623CC" w:rsidRPr="00B623CC" w:rsidRDefault="00B623CC" w:rsidP="00B623CC">
      <w:pPr>
        <w:suppressAutoHyphens/>
        <w:ind w:firstLine="709"/>
        <w:rPr>
          <w:rFonts w:eastAsia="Times New Roman"/>
          <w:b/>
          <w:sz w:val="24"/>
          <w:szCs w:val="24"/>
        </w:rPr>
      </w:pPr>
      <w:r w:rsidRPr="00B623CC">
        <w:rPr>
          <w:rFonts w:eastAsia="Times New Roman"/>
          <w:b/>
          <w:sz w:val="24"/>
          <w:szCs w:val="24"/>
        </w:rPr>
        <w:t xml:space="preserve">1.1. </w:t>
      </w:r>
      <w:bookmarkStart w:id="1" w:name="_Hlk511590080"/>
      <w:r w:rsidRPr="00B623CC">
        <w:rPr>
          <w:rFonts w:eastAsia="Times New Roman"/>
          <w:b/>
          <w:sz w:val="24"/>
          <w:szCs w:val="24"/>
        </w:rPr>
        <w:t xml:space="preserve">Цель и планируемые результаты освоения профессионального модуля </w:t>
      </w:r>
      <w:bookmarkEnd w:id="1"/>
    </w:p>
    <w:p w:rsidR="00B623CC" w:rsidRDefault="00B623CC" w:rsidP="007A2361">
      <w:pPr>
        <w:jc w:val="both"/>
        <w:rPr>
          <w:rFonts w:eastAsia="Times New Roman"/>
          <w:sz w:val="24"/>
          <w:szCs w:val="24"/>
        </w:rPr>
      </w:pPr>
      <w:r w:rsidRPr="00B623CC">
        <w:rPr>
          <w:rFonts w:eastAsia="Times New Roman"/>
          <w:sz w:val="24"/>
          <w:szCs w:val="24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Pr="00B623CC">
        <w:rPr>
          <w:rFonts w:eastAsia="Times New Roman"/>
          <w:b/>
          <w:bCs/>
          <w:sz w:val="24"/>
          <w:szCs w:val="24"/>
          <w:u w:val="single"/>
        </w:rPr>
        <w:t>Выполнение работ по профессиям рабочих 18511 Слесарь по ремонту автомобилей</w:t>
      </w:r>
      <w:r w:rsidRPr="00B623CC">
        <w:rPr>
          <w:rFonts w:eastAsia="Times New Roman"/>
          <w:sz w:val="24"/>
          <w:szCs w:val="24"/>
        </w:rPr>
        <w:t xml:space="preserve"> и соответствующие ему общие компетенции, и профессиональные компетенции:</w:t>
      </w:r>
    </w:p>
    <w:p w:rsidR="00B623CC" w:rsidRDefault="00B623CC" w:rsidP="00B623CC">
      <w:pPr>
        <w:spacing w:after="240" w:line="271" w:lineRule="auto"/>
        <w:ind w:left="120" w:firstLine="737"/>
        <w:jc w:val="both"/>
        <w:rPr>
          <w:sz w:val="20"/>
          <w:szCs w:val="20"/>
        </w:rPr>
      </w:pPr>
    </w:p>
    <w:p w:rsidR="00867B6F" w:rsidRPr="00867B6F" w:rsidRDefault="00867B6F" w:rsidP="00867B6F">
      <w:pPr>
        <w:spacing w:after="200"/>
        <w:jc w:val="both"/>
        <w:rPr>
          <w:rFonts w:eastAsia="Times New Roman"/>
          <w:sz w:val="24"/>
          <w:szCs w:val="24"/>
        </w:rPr>
      </w:pPr>
      <w:r w:rsidRPr="00867B6F">
        <w:rPr>
          <w:rFonts w:eastAsia="Times New Roman"/>
          <w:sz w:val="24"/>
          <w:szCs w:val="24"/>
        </w:rPr>
        <w:t>1.1.1 Перечень общих компетенций</w:t>
      </w:r>
    </w:p>
    <w:tbl>
      <w:tblPr>
        <w:tblpPr w:leftFromText="181" w:rightFromText="181" w:vertAnchor="text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67B6F" w:rsidRPr="00867B6F" w:rsidTr="00867B6F">
        <w:tc>
          <w:tcPr>
            <w:tcW w:w="1229" w:type="dxa"/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867B6F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867B6F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867B6F" w:rsidRPr="00867B6F" w:rsidTr="00867B6F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2" w:name="__RefHeading__17434_1093016881"/>
            <w:r w:rsidRPr="00867B6F">
              <w:rPr>
                <w:rFonts w:eastAsia="Times New Roman"/>
                <w:bCs/>
                <w:sz w:val="24"/>
                <w:szCs w:val="24"/>
              </w:rPr>
              <w:t>ОК 01.</w:t>
            </w:r>
            <w:bookmarkEnd w:id="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867B6F">
              <w:rPr>
                <w:rFonts w:eastAsia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3" w:name="__RefHeading__17438_1093016881"/>
            <w:r w:rsidRPr="00867B6F">
              <w:rPr>
                <w:rFonts w:eastAsia="Times New Roman"/>
                <w:bCs/>
                <w:sz w:val="24"/>
                <w:szCs w:val="24"/>
              </w:rPr>
              <w:t>ОК 02.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4" w:name="__RefHeading__17440_1093016881"/>
            <w:r w:rsidRPr="00867B6F">
              <w:rPr>
                <w:rFonts w:eastAsia="Times New Roman"/>
                <w:bCs/>
                <w:sz w:val="24"/>
                <w:szCs w:val="24"/>
              </w:rPr>
              <w:t>ОК 03.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5" w:name="__RefHeading__17442_1093016881"/>
            <w:r w:rsidRPr="00867B6F">
              <w:rPr>
                <w:rFonts w:eastAsia="Times New Roman"/>
                <w:bCs/>
                <w:sz w:val="24"/>
                <w:szCs w:val="24"/>
              </w:rPr>
              <w:t>ОК 04.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6" w:name="__RefHeading__17444_1093016881"/>
            <w:r w:rsidRPr="00867B6F">
              <w:rPr>
                <w:rFonts w:eastAsia="Times New Roman"/>
                <w:bCs/>
                <w:sz w:val="24"/>
                <w:szCs w:val="24"/>
              </w:rPr>
              <w:t>ОК 05.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7" w:name="__RefHeading__17448_1093016881"/>
            <w:r w:rsidRPr="00867B6F">
              <w:rPr>
                <w:rFonts w:eastAsia="Times New Roman"/>
                <w:bCs/>
                <w:sz w:val="24"/>
                <w:szCs w:val="24"/>
              </w:rPr>
              <w:t>ОК 06.</w:t>
            </w:r>
            <w:bookmarkEnd w:id="7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8" w:name="__RefHeading__17450_1093016881"/>
            <w:r w:rsidRPr="00867B6F">
              <w:rPr>
                <w:rFonts w:eastAsia="Times New Roman"/>
                <w:bCs/>
                <w:sz w:val="24"/>
                <w:szCs w:val="24"/>
              </w:rPr>
              <w:t>ОК 07.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9" w:name="__RefHeading__17452_1093016881"/>
            <w:r w:rsidRPr="00867B6F">
              <w:rPr>
                <w:rFonts w:eastAsia="Times New Roman"/>
                <w:bCs/>
                <w:sz w:val="24"/>
                <w:szCs w:val="24"/>
              </w:rPr>
              <w:t>ОК 08.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67B6F" w:rsidRPr="00867B6F" w:rsidTr="00867B6F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keepNext/>
              <w:jc w:val="both"/>
              <w:outlineLvl w:val="1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bookmarkStart w:id="10" w:name="__RefHeading__17454_1093016881"/>
            <w:r w:rsidRPr="00867B6F">
              <w:rPr>
                <w:rFonts w:eastAsia="Times New Roman"/>
                <w:bCs/>
                <w:sz w:val="24"/>
                <w:szCs w:val="24"/>
              </w:rPr>
              <w:t>ОК 09.</w:t>
            </w:r>
            <w:bookmarkEnd w:id="10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67B6F" w:rsidRPr="00867B6F" w:rsidRDefault="00867B6F" w:rsidP="00867B6F">
            <w:pPr>
              <w:suppressAutoHyphens/>
              <w:autoSpaceDN w:val="0"/>
              <w:jc w:val="both"/>
              <w:textAlignment w:val="baseline"/>
              <w:rPr>
                <w:rFonts w:eastAsia="Times New Roman"/>
                <w:kern w:val="3"/>
                <w:sz w:val="24"/>
                <w:szCs w:val="24"/>
              </w:rPr>
            </w:pPr>
            <w:r w:rsidRPr="00867B6F">
              <w:rPr>
                <w:rFonts w:eastAsia="Times New Roman"/>
                <w:kern w:val="3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67B6F" w:rsidRPr="00867B6F" w:rsidRDefault="00867B6F" w:rsidP="00867B6F">
      <w:pPr>
        <w:spacing w:after="200" w:line="276" w:lineRule="auto"/>
        <w:rPr>
          <w:rFonts w:eastAsia="Times New Roman"/>
        </w:rPr>
      </w:pPr>
    </w:p>
    <w:p w:rsidR="00867B6F" w:rsidRPr="00867B6F" w:rsidRDefault="00867B6F" w:rsidP="00867B6F">
      <w:pPr>
        <w:spacing w:after="200" w:line="276" w:lineRule="auto"/>
        <w:rPr>
          <w:rFonts w:eastAsia="Times New Roman"/>
          <w:sz w:val="24"/>
        </w:rPr>
      </w:pPr>
      <w:r w:rsidRPr="00867B6F">
        <w:rPr>
          <w:rFonts w:eastAsia="Times New Roman"/>
          <w:sz w:val="24"/>
        </w:rPr>
        <w:t>1.1.2 Перечень профессиональных компетенций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8383"/>
        <w:gridCol w:w="30"/>
      </w:tblGrid>
      <w:tr w:rsidR="00B623CC" w:rsidTr="005B0B11">
        <w:trPr>
          <w:trHeight w:val="336"/>
        </w:trPr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23CC" w:rsidRDefault="00B623CC" w:rsidP="005B0B11">
            <w:pPr>
              <w:ind w:left="142" w:right="11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38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23CC" w:rsidRDefault="00867B6F" w:rsidP="005B0B11">
            <w:pPr>
              <w:ind w:left="157" w:right="134"/>
              <w:jc w:val="center"/>
              <w:rPr>
                <w:sz w:val="20"/>
                <w:szCs w:val="20"/>
              </w:rPr>
            </w:pPr>
            <w:r w:rsidRPr="00867B6F">
              <w:rPr>
                <w:rFonts w:eastAsia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  <w:tc>
          <w:tcPr>
            <w:tcW w:w="30" w:type="dxa"/>
            <w:vAlign w:val="bottom"/>
          </w:tcPr>
          <w:p w:rsidR="00B623CC" w:rsidRDefault="00B623CC" w:rsidP="005B0B11">
            <w:pPr>
              <w:rPr>
                <w:sz w:val="1"/>
                <w:szCs w:val="1"/>
              </w:rPr>
            </w:pPr>
          </w:p>
        </w:tc>
      </w:tr>
      <w:tr w:rsidR="00B623CC" w:rsidTr="005B0B11">
        <w:trPr>
          <w:trHeight w:val="63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3CC" w:rsidRDefault="00B623CC" w:rsidP="005B0B11">
            <w:pPr>
              <w:rPr>
                <w:sz w:val="5"/>
                <w:szCs w:val="5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3CC" w:rsidRDefault="00B623CC" w:rsidP="005B0B11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B623CC" w:rsidRDefault="00B623CC" w:rsidP="005B0B11">
            <w:pPr>
              <w:rPr>
                <w:sz w:val="1"/>
                <w:szCs w:val="1"/>
              </w:rPr>
            </w:pPr>
          </w:p>
        </w:tc>
      </w:tr>
      <w:tr w:rsidR="00B623CC" w:rsidTr="005B0B11">
        <w:trPr>
          <w:trHeight w:val="4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3CC" w:rsidRPr="00ED10AF" w:rsidRDefault="00B623CC" w:rsidP="005B0B11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ПК 1.3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</w:tcPr>
          <w:p w:rsidR="00B623CC" w:rsidRPr="00ED10AF" w:rsidRDefault="00B623CC" w:rsidP="005B0B11">
            <w:pPr>
              <w:ind w:left="157" w:right="165"/>
              <w:jc w:val="both"/>
              <w:rPr>
                <w:sz w:val="24"/>
                <w:szCs w:val="12"/>
              </w:rPr>
            </w:pPr>
            <w:r w:rsidRPr="00ED10AF">
              <w:rPr>
                <w:sz w:val="24"/>
                <w:szCs w:val="12"/>
              </w:rPr>
              <w:t>Проводить ремонт различных типов двигателей в соответствии с технологической документацией.</w:t>
            </w:r>
          </w:p>
        </w:tc>
        <w:tc>
          <w:tcPr>
            <w:tcW w:w="30" w:type="dxa"/>
            <w:vAlign w:val="bottom"/>
          </w:tcPr>
          <w:p w:rsidR="00B623CC" w:rsidRDefault="00B623CC" w:rsidP="005B0B11">
            <w:pPr>
              <w:rPr>
                <w:sz w:val="1"/>
                <w:szCs w:val="1"/>
              </w:rPr>
            </w:pPr>
          </w:p>
        </w:tc>
      </w:tr>
      <w:tr w:rsidR="00B623CC" w:rsidTr="005B0B11">
        <w:trPr>
          <w:trHeight w:val="4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3CC" w:rsidRDefault="00B623CC" w:rsidP="005B0B11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ПК 2.3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</w:tcPr>
          <w:p w:rsidR="00B623CC" w:rsidRPr="00ED10AF" w:rsidRDefault="00B623CC" w:rsidP="005B0B11">
            <w:pPr>
              <w:ind w:left="157" w:right="165"/>
              <w:jc w:val="both"/>
              <w:rPr>
                <w:sz w:val="24"/>
                <w:szCs w:val="12"/>
              </w:rPr>
            </w:pPr>
            <w:r w:rsidRPr="00E80A0A">
              <w:rPr>
                <w:sz w:val="24"/>
                <w:szCs w:val="12"/>
              </w:rPr>
              <w:t>Проводить ремонт электрооборудования и электронных систем автомобилей в соответствии с техн</w:t>
            </w:r>
            <w:r>
              <w:rPr>
                <w:sz w:val="24"/>
                <w:szCs w:val="12"/>
              </w:rPr>
              <w:t>ологической документацией.</w:t>
            </w:r>
          </w:p>
        </w:tc>
        <w:tc>
          <w:tcPr>
            <w:tcW w:w="30" w:type="dxa"/>
            <w:vAlign w:val="bottom"/>
          </w:tcPr>
          <w:p w:rsidR="00B623CC" w:rsidRDefault="00B623CC" w:rsidP="005B0B11">
            <w:pPr>
              <w:rPr>
                <w:sz w:val="1"/>
                <w:szCs w:val="1"/>
              </w:rPr>
            </w:pPr>
          </w:p>
        </w:tc>
      </w:tr>
      <w:tr w:rsidR="00B623CC" w:rsidTr="005B0B11">
        <w:trPr>
          <w:trHeight w:val="4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3CC" w:rsidRDefault="00B623CC" w:rsidP="005B0B11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ПК 3.3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</w:tcPr>
          <w:p w:rsidR="00B623CC" w:rsidRPr="00E80A0A" w:rsidRDefault="00B623CC" w:rsidP="005B0B11">
            <w:pPr>
              <w:ind w:left="157" w:right="165"/>
              <w:jc w:val="both"/>
              <w:rPr>
                <w:sz w:val="24"/>
                <w:szCs w:val="12"/>
              </w:rPr>
            </w:pPr>
            <w:r w:rsidRPr="00B261CD">
              <w:rPr>
                <w:sz w:val="24"/>
                <w:szCs w:val="12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30" w:type="dxa"/>
            <w:vAlign w:val="bottom"/>
          </w:tcPr>
          <w:p w:rsidR="00B623CC" w:rsidRDefault="00B623CC" w:rsidP="005B0B11">
            <w:pPr>
              <w:rPr>
                <w:sz w:val="1"/>
                <w:szCs w:val="1"/>
              </w:rPr>
            </w:pPr>
          </w:p>
        </w:tc>
      </w:tr>
      <w:tr w:rsidR="00B623CC" w:rsidTr="005B0B11">
        <w:trPr>
          <w:trHeight w:val="35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3CC" w:rsidRDefault="00B623CC" w:rsidP="005B0B11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ПК 4.2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623CC" w:rsidRPr="00B261CD" w:rsidRDefault="00B623CC" w:rsidP="005B0B11">
            <w:pPr>
              <w:ind w:left="157" w:right="165"/>
              <w:rPr>
                <w:sz w:val="24"/>
                <w:szCs w:val="12"/>
              </w:rPr>
            </w:pPr>
            <w:r w:rsidRPr="00764876">
              <w:rPr>
                <w:sz w:val="24"/>
                <w:szCs w:val="12"/>
              </w:rPr>
              <w:t>Проводить ремонт повреждений автомобильных кузовов.</w:t>
            </w:r>
          </w:p>
        </w:tc>
        <w:tc>
          <w:tcPr>
            <w:tcW w:w="30" w:type="dxa"/>
            <w:vAlign w:val="bottom"/>
          </w:tcPr>
          <w:p w:rsidR="00B623CC" w:rsidRDefault="00B623CC" w:rsidP="005B0B11">
            <w:pPr>
              <w:rPr>
                <w:sz w:val="1"/>
                <w:szCs w:val="1"/>
              </w:rPr>
            </w:pPr>
          </w:p>
        </w:tc>
      </w:tr>
    </w:tbl>
    <w:p w:rsidR="001A7214" w:rsidRDefault="001A7214" w:rsidP="00B623CC">
      <w:pPr>
        <w:rPr>
          <w:rFonts w:eastAsia="Times New Roman"/>
          <w:b/>
          <w:bCs/>
          <w:sz w:val="24"/>
          <w:szCs w:val="24"/>
        </w:rPr>
      </w:pPr>
    </w:p>
    <w:p w:rsidR="001A7214" w:rsidRDefault="001A7214">
      <w:pPr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br w:type="page"/>
      </w:r>
    </w:p>
    <w:p w:rsidR="00BF5949" w:rsidRPr="001A7214" w:rsidRDefault="001A7214" w:rsidP="001A7214">
      <w:pPr>
        <w:spacing w:after="240"/>
        <w:rPr>
          <w:rFonts w:eastAsia="Times New Roman"/>
          <w:bCs/>
          <w:sz w:val="24"/>
          <w:szCs w:val="24"/>
        </w:rPr>
      </w:pPr>
      <w:r w:rsidRPr="001A7214">
        <w:rPr>
          <w:rFonts w:eastAsia="Times New Roman"/>
          <w:bCs/>
          <w:sz w:val="24"/>
          <w:szCs w:val="24"/>
        </w:rPr>
        <w:lastRenderedPageBreak/>
        <w:t>1.1.3.</w:t>
      </w:r>
      <w:r w:rsidRPr="001A7214">
        <w:rPr>
          <w:rFonts w:eastAsia="Times New Roman"/>
          <w:bCs/>
          <w:sz w:val="24"/>
          <w:szCs w:val="24"/>
        </w:rPr>
        <w:tab/>
        <w:t xml:space="preserve">В результате освоения профессионального модуля обучающийся должен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BF5949" w:rsidRPr="00BF5949" w:rsidTr="00BF5949">
        <w:trPr>
          <w:jc w:val="center"/>
        </w:trPr>
        <w:tc>
          <w:tcPr>
            <w:tcW w:w="2438" w:type="dxa"/>
            <w:vMerge w:val="restart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Трудовые действия</w:t>
            </w: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Проверка неисправности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Демонтаж/монтаж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Тестирование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Дефектовка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Восстановление и замена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Регулировка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 w:val="restart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Использовать специальные приспособления для поиска неисправностей в узлах, агрегатах и механических системах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Использовать инструменты, приспособления для разборки/сборки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Измерять размеры деталей,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Осуществлять подготовительные работы по установке узлов, агрегатов и механических систем на испытательный стенд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Настраивать стенды для проведения тестирования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Вводить в систему управления стендом значения контролируемых параметров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Анализировать полученные результаты тестирования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Производить дефектовочные работы деталей,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Анализировать возможность восстановления и ремонта дефектной детали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Производить замену дефектной детали узлов, агрегатов и механических систем АТС на новую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Производить настройку и регулировку деталей узлов, агрегатов и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Оценивать результаты регулировки узлов, агрегатов и механических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Пользоваться справочными материалами и технической документацией по ТО и ремонту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 w:val="restart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Необходимые знания</w:t>
            </w: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Конструктивные особенности узлов, агрегатов и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Технические и эксплуатационные характеристики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Номенклатура запасных частей и материалов, применяемых в узлах, агрегатах и механических системах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Технология проведения слесарных работ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Устройство и принцип действия диагностического оборудования, предназначенного для диагностики узлов, агрегатов и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Методики проведения тестирования узлов, агрегатов и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Устройство и принципы действия испытательных стендов узлов, агрегатов и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Инструкции по эксплуатации стендового оборудования и работе с ним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Процедуры и правила дефектовки деталей узлов, агрегатов и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Принципы действия гидравлических, термодинамических систем и пневмосистем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Электрические измерения и электроизмерительные приборы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Принципы действия электронных систем АТС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  <w:vMerge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Принципы передачи и распределения электрической энергии</w:t>
            </w:r>
          </w:p>
        </w:tc>
      </w:tr>
      <w:tr w:rsidR="00BF5949" w:rsidRPr="00BF5949" w:rsidTr="00BF5949">
        <w:trPr>
          <w:jc w:val="center"/>
        </w:trPr>
        <w:tc>
          <w:tcPr>
            <w:tcW w:w="2438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6633" w:type="dxa"/>
          </w:tcPr>
          <w:p w:rsidR="00BF5949" w:rsidRPr="00BF5949" w:rsidRDefault="00BF5949" w:rsidP="00BF5949">
            <w:pPr>
              <w:spacing w:line="200" w:lineRule="exact"/>
              <w:rPr>
                <w:rFonts w:eastAsia="Times New Roman"/>
                <w:bCs/>
                <w:sz w:val="24"/>
                <w:szCs w:val="24"/>
              </w:rPr>
            </w:pPr>
            <w:r w:rsidRPr="00BF5949">
              <w:rPr>
                <w:rFonts w:eastAsia="Times New Roman"/>
                <w:bCs/>
                <w:sz w:val="24"/>
                <w:szCs w:val="24"/>
              </w:rPr>
              <w:t>-</w:t>
            </w:r>
          </w:p>
        </w:tc>
      </w:tr>
    </w:tbl>
    <w:p w:rsidR="003841F1" w:rsidRDefault="003841F1">
      <w:pPr>
        <w:spacing w:line="200" w:lineRule="exact"/>
        <w:rPr>
          <w:sz w:val="20"/>
          <w:szCs w:val="20"/>
        </w:rPr>
      </w:pPr>
    </w:p>
    <w:p w:rsidR="003841F1" w:rsidRDefault="003841F1">
      <w:pPr>
        <w:spacing w:line="261" w:lineRule="exact"/>
        <w:rPr>
          <w:sz w:val="20"/>
          <w:szCs w:val="20"/>
        </w:rPr>
      </w:pPr>
    </w:p>
    <w:p w:rsidR="00E543F1" w:rsidRPr="00E543F1" w:rsidRDefault="00E543F1" w:rsidP="00E543F1">
      <w:pPr>
        <w:ind w:firstLine="709"/>
        <w:rPr>
          <w:rFonts w:eastAsia="Times New Roman"/>
          <w:b/>
          <w:sz w:val="24"/>
          <w:szCs w:val="24"/>
        </w:rPr>
      </w:pPr>
      <w:r w:rsidRPr="00E543F1">
        <w:rPr>
          <w:rFonts w:eastAsia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E543F1" w:rsidRPr="00E543F1" w:rsidRDefault="00E543F1" w:rsidP="00E543F1">
      <w:pPr>
        <w:spacing w:line="276" w:lineRule="auto"/>
        <w:rPr>
          <w:rFonts w:eastAsia="Times New Roman"/>
          <w:sz w:val="24"/>
          <w:szCs w:val="24"/>
        </w:rPr>
      </w:pPr>
    </w:p>
    <w:p w:rsidR="00E543F1" w:rsidRPr="00E543F1" w:rsidRDefault="00E543F1" w:rsidP="00E543F1">
      <w:pPr>
        <w:spacing w:line="276" w:lineRule="auto"/>
        <w:rPr>
          <w:rFonts w:eastAsia="Times New Roman"/>
          <w:sz w:val="24"/>
          <w:szCs w:val="24"/>
        </w:rPr>
      </w:pPr>
      <w:r w:rsidRPr="00E543F1">
        <w:rPr>
          <w:rFonts w:eastAsia="Times New Roman"/>
          <w:sz w:val="24"/>
          <w:szCs w:val="24"/>
        </w:rPr>
        <w:t xml:space="preserve">Всего часов </w:t>
      </w:r>
      <w:r w:rsidR="008D413B">
        <w:rPr>
          <w:rFonts w:eastAsia="Times New Roman"/>
          <w:sz w:val="24"/>
          <w:szCs w:val="24"/>
          <w:u w:val="single"/>
        </w:rPr>
        <w:t>460</w:t>
      </w:r>
    </w:p>
    <w:p w:rsidR="00E543F1" w:rsidRPr="008D413B" w:rsidRDefault="00E543F1" w:rsidP="00E543F1">
      <w:pPr>
        <w:spacing w:line="276" w:lineRule="auto"/>
        <w:ind w:firstLine="708"/>
        <w:rPr>
          <w:rFonts w:eastAsia="Times New Roman"/>
          <w:sz w:val="24"/>
          <w:szCs w:val="24"/>
          <w:u w:val="single"/>
        </w:rPr>
      </w:pPr>
      <w:r w:rsidRPr="00E543F1">
        <w:rPr>
          <w:rFonts w:eastAsia="Times New Roman"/>
          <w:sz w:val="24"/>
          <w:szCs w:val="24"/>
        </w:rPr>
        <w:t>в том числе в форме практической подготовки</w:t>
      </w:r>
      <w:r w:rsidR="008D413B">
        <w:rPr>
          <w:rFonts w:eastAsia="Times New Roman"/>
          <w:sz w:val="24"/>
          <w:szCs w:val="24"/>
        </w:rPr>
        <w:t xml:space="preserve"> </w:t>
      </w:r>
      <w:r w:rsidR="0039516B" w:rsidRPr="0039516B">
        <w:rPr>
          <w:rFonts w:eastAsia="Times New Roman"/>
          <w:sz w:val="24"/>
          <w:szCs w:val="24"/>
          <w:u w:val="single"/>
        </w:rPr>
        <w:t>360</w:t>
      </w:r>
    </w:p>
    <w:p w:rsidR="00E543F1" w:rsidRPr="008D413B" w:rsidRDefault="00E543F1" w:rsidP="00E543F1">
      <w:pPr>
        <w:spacing w:line="276" w:lineRule="auto"/>
        <w:rPr>
          <w:rFonts w:eastAsia="Times New Roman"/>
          <w:sz w:val="24"/>
          <w:szCs w:val="24"/>
          <w:u w:val="single"/>
        </w:rPr>
      </w:pPr>
      <w:r w:rsidRPr="00E543F1">
        <w:rPr>
          <w:rFonts w:eastAsia="Times New Roman"/>
          <w:sz w:val="24"/>
          <w:szCs w:val="24"/>
        </w:rPr>
        <w:t>Из них на освоение МДК</w:t>
      </w:r>
      <w:r w:rsidR="008D413B">
        <w:rPr>
          <w:rFonts w:eastAsia="Times New Roman"/>
          <w:sz w:val="24"/>
          <w:szCs w:val="24"/>
        </w:rPr>
        <w:t xml:space="preserve"> </w:t>
      </w:r>
      <w:r w:rsidR="0039516B">
        <w:rPr>
          <w:rFonts w:eastAsia="Times New Roman"/>
          <w:sz w:val="24"/>
          <w:szCs w:val="24"/>
          <w:u w:val="single"/>
        </w:rPr>
        <w:t>86</w:t>
      </w:r>
    </w:p>
    <w:p w:rsidR="00E543F1" w:rsidRPr="00E543F1" w:rsidRDefault="00E543F1" w:rsidP="00E543F1">
      <w:pPr>
        <w:spacing w:line="276" w:lineRule="auto"/>
        <w:ind w:firstLine="708"/>
        <w:rPr>
          <w:rFonts w:eastAsia="Times New Roman"/>
          <w:i/>
          <w:sz w:val="24"/>
          <w:szCs w:val="24"/>
        </w:rPr>
      </w:pPr>
      <w:r w:rsidRPr="00E543F1">
        <w:rPr>
          <w:rFonts w:eastAsia="Times New Roman"/>
          <w:sz w:val="24"/>
          <w:szCs w:val="24"/>
        </w:rPr>
        <w:t>в том числе самостоятельная работа</w:t>
      </w:r>
      <w:r w:rsidR="008D413B">
        <w:rPr>
          <w:rFonts w:eastAsia="Times New Roman"/>
          <w:i/>
          <w:sz w:val="24"/>
          <w:szCs w:val="24"/>
        </w:rPr>
        <w:t xml:space="preserve"> </w:t>
      </w:r>
      <w:r w:rsidR="0039516B">
        <w:rPr>
          <w:rFonts w:eastAsia="Times New Roman"/>
          <w:sz w:val="24"/>
          <w:szCs w:val="24"/>
          <w:u w:val="single"/>
        </w:rPr>
        <w:t>6</w:t>
      </w:r>
      <w:r w:rsidRPr="00E543F1">
        <w:rPr>
          <w:rFonts w:eastAsia="Times New Roman"/>
          <w:i/>
          <w:sz w:val="24"/>
          <w:szCs w:val="24"/>
        </w:rPr>
        <w:t xml:space="preserve"> </w:t>
      </w:r>
    </w:p>
    <w:p w:rsidR="00E543F1" w:rsidRPr="00E543F1" w:rsidRDefault="00E543F1" w:rsidP="00E543F1">
      <w:pPr>
        <w:spacing w:line="276" w:lineRule="auto"/>
        <w:rPr>
          <w:rFonts w:eastAsia="Times New Roman"/>
          <w:sz w:val="24"/>
          <w:szCs w:val="24"/>
        </w:rPr>
      </w:pPr>
      <w:r w:rsidRPr="00E543F1">
        <w:rPr>
          <w:rFonts w:eastAsia="Times New Roman"/>
          <w:sz w:val="24"/>
          <w:szCs w:val="24"/>
        </w:rPr>
        <w:t xml:space="preserve">практики, в том числе учебная </w:t>
      </w:r>
      <w:r w:rsidR="008D413B">
        <w:rPr>
          <w:rFonts w:eastAsia="Times New Roman"/>
          <w:sz w:val="24"/>
          <w:szCs w:val="24"/>
          <w:u w:val="single"/>
        </w:rPr>
        <w:t>108</w:t>
      </w:r>
    </w:p>
    <w:p w:rsidR="00E543F1" w:rsidRPr="00E543F1" w:rsidRDefault="00E543F1" w:rsidP="00E543F1">
      <w:pPr>
        <w:spacing w:line="276" w:lineRule="auto"/>
        <w:ind w:left="1416" w:firstLine="708"/>
        <w:rPr>
          <w:rFonts w:eastAsia="Times New Roman"/>
          <w:sz w:val="24"/>
          <w:szCs w:val="24"/>
        </w:rPr>
      </w:pPr>
      <w:r w:rsidRPr="00E543F1">
        <w:rPr>
          <w:rFonts w:eastAsia="Times New Roman"/>
          <w:sz w:val="24"/>
          <w:szCs w:val="24"/>
        </w:rPr>
        <w:t xml:space="preserve">   производственная </w:t>
      </w:r>
      <w:r w:rsidR="008D413B">
        <w:rPr>
          <w:rFonts w:eastAsia="Times New Roman"/>
          <w:sz w:val="24"/>
          <w:szCs w:val="24"/>
          <w:u w:val="single"/>
        </w:rPr>
        <w:t>252</w:t>
      </w:r>
    </w:p>
    <w:p w:rsidR="005B0B11" w:rsidRPr="003D1EE9" w:rsidRDefault="00E543F1" w:rsidP="00E543F1">
      <w:pPr>
        <w:ind w:left="700"/>
        <w:rPr>
          <w:rFonts w:eastAsia="Times New Roman"/>
          <w:bCs/>
          <w:sz w:val="24"/>
          <w:szCs w:val="24"/>
        </w:rPr>
      </w:pPr>
      <w:r w:rsidRPr="003D1EE9">
        <w:rPr>
          <w:rFonts w:eastAsia="Times New Roman"/>
          <w:sz w:val="24"/>
          <w:szCs w:val="24"/>
        </w:rPr>
        <w:t xml:space="preserve">Промежуточная аттестация </w:t>
      </w:r>
      <w:r w:rsidR="0039516B">
        <w:rPr>
          <w:rFonts w:eastAsia="Times New Roman"/>
          <w:sz w:val="24"/>
          <w:szCs w:val="24"/>
          <w:u w:val="single"/>
        </w:rPr>
        <w:t>14</w:t>
      </w:r>
    </w:p>
    <w:p w:rsidR="009970A7" w:rsidRDefault="005B0B11">
      <w:pPr>
        <w:rPr>
          <w:sz w:val="20"/>
          <w:szCs w:val="20"/>
        </w:rPr>
      </w:pPr>
      <w:r>
        <w:rPr>
          <w:rFonts w:eastAsia="Times New Roman"/>
          <w:bCs/>
          <w:i/>
          <w:sz w:val="24"/>
          <w:szCs w:val="24"/>
        </w:rPr>
        <w:br w:type="page"/>
      </w:r>
    </w:p>
    <w:p w:rsidR="009970A7" w:rsidRPr="00C83165" w:rsidRDefault="009970A7" w:rsidP="00E543F1">
      <w:pPr>
        <w:ind w:left="700"/>
        <w:rPr>
          <w:sz w:val="20"/>
          <w:szCs w:val="20"/>
        </w:rPr>
        <w:sectPr w:rsidR="009970A7" w:rsidRPr="00C83165">
          <w:pgSz w:w="11900" w:h="16838"/>
          <w:pgMar w:top="861" w:right="566" w:bottom="485" w:left="1140" w:header="0" w:footer="0" w:gutter="0"/>
          <w:cols w:space="720" w:equalWidth="0">
            <w:col w:w="10200"/>
          </w:cols>
        </w:sectPr>
      </w:pPr>
    </w:p>
    <w:p w:rsidR="009970A7" w:rsidRPr="009970A7" w:rsidRDefault="009970A7" w:rsidP="009970A7">
      <w:pPr>
        <w:spacing w:line="276" w:lineRule="auto"/>
        <w:jc w:val="center"/>
        <w:rPr>
          <w:rFonts w:eastAsia="Times New Roman"/>
          <w:b/>
          <w:caps/>
          <w:sz w:val="24"/>
          <w:szCs w:val="24"/>
        </w:rPr>
      </w:pPr>
      <w:r w:rsidRPr="009970A7">
        <w:rPr>
          <w:rFonts w:eastAsia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9970A7" w:rsidRPr="009970A7" w:rsidRDefault="009970A7" w:rsidP="009970A7">
      <w:pPr>
        <w:spacing w:line="276" w:lineRule="auto"/>
        <w:jc w:val="center"/>
        <w:rPr>
          <w:rFonts w:eastAsia="Times New Roman"/>
          <w:b/>
          <w:caps/>
          <w:sz w:val="24"/>
          <w:szCs w:val="24"/>
        </w:rPr>
      </w:pPr>
    </w:p>
    <w:p w:rsidR="009970A7" w:rsidRPr="009970A7" w:rsidRDefault="009970A7" w:rsidP="009970A7">
      <w:pPr>
        <w:spacing w:after="200" w:line="276" w:lineRule="auto"/>
        <w:ind w:firstLine="851"/>
        <w:rPr>
          <w:rFonts w:eastAsia="Times New Roman"/>
          <w:b/>
          <w:sz w:val="24"/>
          <w:szCs w:val="24"/>
        </w:rPr>
      </w:pPr>
      <w:r w:rsidRPr="009970A7">
        <w:rPr>
          <w:rFonts w:eastAsia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92"/>
        <w:gridCol w:w="832"/>
        <w:gridCol w:w="567"/>
        <w:gridCol w:w="779"/>
        <w:gridCol w:w="415"/>
        <w:gridCol w:w="826"/>
        <w:gridCol w:w="874"/>
        <w:gridCol w:w="651"/>
        <w:gridCol w:w="1238"/>
        <w:gridCol w:w="695"/>
        <w:gridCol w:w="994"/>
      </w:tblGrid>
      <w:tr w:rsidR="009970A7" w:rsidRPr="009970A7" w:rsidTr="002629BC">
        <w:trPr>
          <w:trHeight w:val="353"/>
        </w:trPr>
        <w:tc>
          <w:tcPr>
            <w:tcW w:w="602" w:type="pct"/>
            <w:vMerge w:val="restart"/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661" w:type="pct"/>
            <w:vMerge w:val="restart"/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664" w:type="pct"/>
            <w:gridSpan w:val="2"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3" w:type="pct"/>
            <w:gridSpan w:val="8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Объем профессионального модуля, ак. час.</w:t>
            </w:r>
          </w:p>
        </w:tc>
      </w:tr>
      <w:tr w:rsidR="009970A7" w:rsidRPr="009970A7" w:rsidTr="002629BC">
        <w:trPr>
          <w:trHeight w:val="353"/>
        </w:trPr>
        <w:tc>
          <w:tcPr>
            <w:tcW w:w="602" w:type="pct"/>
            <w:vMerge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1" w:type="pct"/>
            <w:vMerge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5" w:type="pct"/>
            <w:vMerge w:val="restar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9970A7">
              <w:rPr>
                <w:rFonts w:eastAsia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69" w:type="pct"/>
            <w:vMerge w:val="restart"/>
            <w:shd w:val="clear" w:color="auto" w:fill="auto"/>
            <w:textDirection w:val="btLr"/>
            <w:vAlign w:val="center"/>
          </w:tcPr>
          <w:p w:rsidR="009970A7" w:rsidRPr="009970A7" w:rsidRDefault="009970A7" w:rsidP="009970A7">
            <w:pPr>
              <w:ind w:left="113" w:right="113"/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9970A7">
              <w:rPr>
                <w:rFonts w:eastAsia="Times New Roman"/>
                <w:iCs/>
                <w:sz w:val="20"/>
                <w:szCs w:val="20"/>
              </w:rPr>
              <w:t>В т.ч. в форме практ. подготовки</w:t>
            </w:r>
          </w:p>
        </w:tc>
        <w:tc>
          <w:tcPr>
            <w:tcW w:w="2601" w:type="pct"/>
            <w:gridSpan w:val="7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472" w:type="pct"/>
            <w:vMerge w:val="restart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Самостоя-тельная работа</w:t>
            </w:r>
            <w:r w:rsidRPr="009970A7">
              <w:rPr>
                <w:rFonts w:eastAsia="Times New Roman"/>
                <w:i/>
                <w:vertAlign w:val="superscript"/>
              </w:rPr>
              <w:footnoteReference w:id="1"/>
            </w:r>
          </w:p>
        </w:tc>
      </w:tr>
      <w:tr w:rsidR="00652301" w:rsidRPr="009970A7" w:rsidTr="002629BC">
        <w:trPr>
          <w:trHeight w:val="115"/>
        </w:trPr>
        <w:tc>
          <w:tcPr>
            <w:tcW w:w="602" w:type="pct"/>
            <w:vMerge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661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395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  <w:iCs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</w:rPr>
            </w:pPr>
          </w:p>
        </w:tc>
        <w:tc>
          <w:tcPr>
            <w:tcW w:w="1374" w:type="pct"/>
            <w:gridSpan w:val="4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</w:rPr>
            </w:pPr>
            <w:r w:rsidRPr="009970A7">
              <w:rPr>
                <w:rFonts w:eastAsia="Times New Roman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</w:rPr>
            </w:pPr>
            <w:r w:rsidRPr="009970A7">
              <w:rPr>
                <w:rFonts w:eastAsia="Times New Roman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472" w:type="pct"/>
            <w:vMerge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</w:tr>
      <w:tr w:rsidR="00652301" w:rsidRPr="009970A7" w:rsidTr="002629BC">
        <w:tc>
          <w:tcPr>
            <w:tcW w:w="602" w:type="pct"/>
            <w:vMerge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661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395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  <w:iCs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Всего</w:t>
            </w:r>
          </w:p>
          <w:p w:rsidR="009970A7" w:rsidRPr="009970A7" w:rsidRDefault="009970A7" w:rsidP="009970A7">
            <w:pPr>
              <w:suppressAutoHyphens/>
              <w:spacing w:after="200"/>
              <w:jc w:val="center"/>
              <w:rPr>
                <w:rFonts w:eastAsia="Times New Roman"/>
                <w:i/>
              </w:rPr>
            </w:pPr>
          </w:p>
        </w:tc>
        <w:tc>
          <w:tcPr>
            <w:tcW w:w="1004" w:type="pct"/>
            <w:gridSpan w:val="3"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</w:rPr>
            </w:pPr>
            <w:r w:rsidRPr="009970A7">
              <w:rPr>
                <w:rFonts w:eastAsia="Times New Roman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i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Консуль-тации</w:t>
            </w:r>
            <w:r w:rsidRPr="009970A7">
              <w:rPr>
                <w:rFonts w:eastAsia="Times New Roman"/>
                <w:sz w:val="20"/>
                <w:szCs w:val="20"/>
                <w:vertAlign w:val="superscript"/>
              </w:rPr>
              <w:footnoteReference w:id="2"/>
            </w:r>
            <w:r w:rsidRPr="009970A7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  <w:vMerge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</w:tr>
      <w:tr w:rsidR="00652301" w:rsidRPr="009970A7" w:rsidTr="002629BC">
        <w:trPr>
          <w:cantSplit/>
          <w:trHeight w:val="1415"/>
        </w:trPr>
        <w:tc>
          <w:tcPr>
            <w:tcW w:w="602" w:type="pct"/>
            <w:vMerge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661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395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:rsidR="009970A7" w:rsidRPr="009970A7" w:rsidRDefault="009970A7" w:rsidP="009970A7">
            <w:pPr>
              <w:suppressAutoHyphens/>
              <w:jc w:val="center"/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197" w:type="pct"/>
            <w:textDirection w:val="btLr"/>
            <w:vAlign w:val="center"/>
          </w:tcPr>
          <w:p w:rsidR="009970A7" w:rsidRPr="009970A7" w:rsidRDefault="009970A7" w:rsidP="009970A7">
            <w:pPr>
              <w:suppressAutoHyphens/>
              <w:ind w:left="113" w:right="113"/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9970A7">
              <w:rPr>
                <w:rFonts w:eastAsia="Times New Roman"/>
                <w:iCs/>
                <w:sz w:val="20"/>
                <w:szCs w:val="20"/>
              </w:rPr>
              <w:t>Промежут. аттест.</w:t>
            </w:r>
          </w:p>
        </w:tc>
        <w:tc>
          <w:tcPr>
            <w:tcW w:w="392" w:type="pct"/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Лаборат. и практ. занятий</w:t>
            </w:r>
          </w:p>
        </w:tc>
        <w:tc>
          <w:tcPr>
            <w:tcW w:w="415" w:type="pct"/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Курсовых работ (проектов)</w:t>
            </w:r>
            <w:r w:rsidRPr="009970A7">
              <w:rPr>
                <w:rFonts w:eastAsia="Times New Roman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309" w:type="pct"/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Учебная</w:t>
            </w:r>
          </w:p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9970A7">
              <w:rPr>
                <w:rFonts w:eastAsia="Times New Roman"/>
                <w:sz w:val="20"/>
                <w:szCs w:val="20"/>
              </w:rPr>
              <w:t>Производственная</w:t>
            </w:r>
          </w:p>
          <w:p w:rsidR="009970A7" w:rsidRPr="009970A7" w:rsidRDefault="009970A7" w:rsidP="009970A7">
            <w:pPr>
              <w:suppressAutoHyphens/>
              <w:ind w:left="-57" w:right="-57"/>
              <w:jc w:val="center"/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  <w:tc>
          <w:tcPr>
            <w:tcW w:w="472" w:type="pct"/>
            <w:vMerge/>
          </w:tcPr>
          <w:p w:rsidR="009970A7" w:rsidRPr="009970A7" w:rsidRDefault="009970A7" w:rsidP="009970A7">
            <w:pPr>
              <w:rPr>
                <w:rFonts w:eastAsia="Times New Roman"/>
                <w:i/>
              </w:rPr>
            </w:pPr>
          </w:p>
        </w:tc>
      </w:tr>
      <w:tr w:rsidR="00652301" w:rsidRPr="009970A7" w:rsidTr="002629BC">
        <w:trPr>
          <w:trHeight w:val="415"/>
        </w:trPr>
        <w:tc>
          <w:tcPr>
            <w:tcW w:w="602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1</w:t>
            </w:r>
          </w:p>
        </w:tc>
        <w:tc>
          <w:tcPr>
            <w:tcW w:w="661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2</w:t>
            </w:r>
          </w:p>
        </w:tc>
        <w:tc>
          <w:tcPr>
            <w:tcW w:w="395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3</w:t>
            </w:r>
          </w:p>
        </w:tc>
        <w:tc>
          <w:tcPr>
            <w:tcW w:w="269" w:type="pct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4</w:t>
            </w:r>
          </w:p>
        </w:tc>
        <w:tc>
          <w:tcPr>
            <w:tcW w:w="370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5</w:t>
            </w:r>
          </w:p>
        </w:tc>
        <w:tc>
          <w:tcPr>
            <w:tcW w:w="197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6</w:t>
            </w:r>
          </w:p>
        </w:tc>
        <w:tc>
          <w:tcPr>
            <w:tcW w:w="392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7</w:t>
            </w:r>
          </w:p>
        </w:tc>
        <w:tc>
          <w:tcPr>
            <w:tcW w:w="415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8</w:t>
            </w:r>
          </w:p>
        </w:tc>
        <w:tc>
          <w:tcPr>
            <w:tcW w:w="309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9</w:t>
            </w:r>
          </w:p>
        </w:tc>
        <w:tc>
          <w:tcPr>
            <w:tcW w:w="588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10</w:t>
            </w:r>
          </w:p>
        </w:tc>
        <w:tc>
          <w:tcPr>
            <w:tcW w:w="330" w:type="pct"/>
            <w:vAlign w:val="center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11</w:t>
            </w:r>
          </w:p>
        </w:tc>
        <w:tc>
          <w:tcPr>
            <w:tcW w:w="472" w:type="pct"/>
          </w:tcPr>
          <w:p w:rsidR="009970A7" w:rsidRPr="009970A7" w:rsidRDefault="009970A7" w:rsidP="009970A7">
            <w:pPr>
              <w:jc w:val="center"/>
              <w:rPr>
                <w:rFonts w:eastAsia="Times New Roman"/>
                <w:i/>
              </w:rPr>
            </w:pPr>
            <w:r w:rsidRPr="009970A7">
              <w:rPr>
                <w:rFonts w:eastAsia="Times New Roman"/>
                <w:i/>
              </w:rPr>
              <w:t>12</w:t>
            </w:r>
          </w:p>
        </w:tc>
      </w:tr>
      <w:tr w:rsidR="00652301" w:rsidRPr="009970A7" w:rsidTr="002629BC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52" w:rsidRPr="00D32D32" w:rsidRDefault="001E6552" w:rsidP="001E6552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1.3</w:t>
            </w:r>
          </w:p>
          <w:p w:rsidR="001E6552" w:rsidRPr="00D32D32" w:rsidRDefault="001E6552" w:rsidP="001E6552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2.3</w:t>
            </w:r>
          </w:p>
          <w:p w:rsidR="001E6552" w:rsidRPr="00D32D32" w:rsidRDefault="001E6552" w:rsidP="001E6552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3.3</w:t>
            </w:r>
          </w:p>
          <w:p w:rsidR="001E6552" w:rsidRDefault="001E6552" w:rsidP="001E6552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4.2</w:t>
            </w:r>
          </w:p>
          <w:p w:rsidR="006357A0" w:rsidRPr="00B0253A" w:rsidRDefault="006357A0" w:rsidP="001E6552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ОК1-9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52" w:rsidRDefault="001E6552" w:rsidP="001E6552">
            <w:pPr>
              <w:spacing w:line="219" w:lineRule="exact"/>
              <w:ind w:left="1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04.01</w:t>
            </w:r>
          </w:p>
          <w:p w:rsidR="001E6552" w:rsidRPr="00B0253A" w:rsidRDefault="001E6552" w:rsidP="001E6552">
            <w:pPr>
              <w:spacing w:line="219" w:lineRule="exact"/>
              <w:ind w:left="100" w:right="15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 ремонта</w:t>
            </w:r>
          </w:p>
        </w:tc>
        <w:tc>
          <w:tcPr>
            <w:tcW w:w="395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86</w:t>
            </w:r>
          </w:p>
        </w:tc>
        <w:tc>
          <w:tcPr>
            <w:tcW w:w="269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70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72</w:t>
            </w:r>
          </w:p>
        </w:tc>
        <w:tc>
          <w:tcPr>
            <w:tcW w:w="197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392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15" w:type="pct"/>
            <w:vMerge w:val="restart"/>
          </w:tcPr>
          <w:p w:rsidR="001E6552" w:rsidRPr="009970A7" w:rsidRDefault="00652301" w:rsidP="001E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09" w:type="pct"/>
          </w:tcPr>
          <w:p w:rsidR="001E6552" w:rsidRPr="009970A7" w:rsidRDefault="00652301" w:rsidP="001E655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588" w:type="pct"/>
          </w:tcPr>
          <w:p w:rsidR="001E6552" w:rsidRPr="009970A7" w:rsidRDefault="00652301" w:rsidP="001E655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330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72" w:type="pct"/>
          </w:tcPr>
          <w:p w:rsidR="001E6552" w:rsidRPr="009970A7" w:rsidRDefault="002629BC" w:rsidP="001E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652301" w:rsidRPr="009970A7" w:rsidTr="002629BC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1" w:rsidRPr="00D32D32" w:rsidRDefault="00652301" w:rsidP="00652301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1.3</w:t>
            </w:r>
          </w:p>
          <w:p w:rsidR="00652301" w:rsidRPr="00D32D32" w:rsidRDefault="00652301" w:rsidP="00652301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2.3</w:t>
            </w:r>
          </w:p>
          <w:p w:rsidR="00652301" w:rsidRPr="00D32D32" w:rsidRDefault="00652301" w:rsidP="00652301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3.3</w:t>
            </w:r>
          </w:p>
          <w:p w:rsidR="00652301" w:rsidRPr="00B0253A" w:rsidRDefault="00652301" w:rsidP="00652301">
            <w:pPr>
              <w:spacing w:line="209" w:lineRule="exact"/>
              <w:jc w:val="center"/>
              <w:rPr>
                <w:b/>
                <w:sz w:val="20"/>
                <w:szCs w:val="20"/>
              </w:rPr>
            </w:pPr>
            <w:r w:rsidRPr="00D32D32">
              <w:rPr>
                <w:b/>
                <w:sz w:val="20"/>
                <w:szCs w:val="20"/>
              </w:rPr>
              <w:t>ПК 4.2</w:t>
            </w:r>
            <w:r w:rsidR="006357A0">
              <w:rPr>
                <w:b/>
                <w:sz w:val="20"/>
                <w:szCs w:val="20"/>
              </w:rPr>
              <w:t xml:space="preserve"> ОК1-9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01" w:rsidRDefault="00652301" w:rsidP="00652301">
            <w:pPr>
              <w:spacing w:line="219" w:lineRule="exact"/>
              <w:ind w:left="1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УП.04 </w:t>
            </w:r>
          </w:p>
          <w:p w:rsidR="00652301" w:rsidRPr="00B0253A" w:rsidRDefault="00652301" w:rsidP="00652301">
            <w:pPr>
              <w:spacing w:line="219" w:lineRule="exact"/>
              <w:ind w:left="100"/>
              <w:rPr>
                <w:b/>
                <w:sz w:val="20"/>
                <w:szCs w:val="20"/>
              </w:rPr>
            </w:pPr>
            <w:r w:rsidRPr="00B0253A">
              <w:rPr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395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108</w:t>
            </w:r>
          </w:p>
        </w:tc>
        <w:tc>
          <w:tcPr>
            <w:tcW w:w="269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370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108</w:t>
            </w:r>
          </w:p>
        </w:tc>
        <w:tc>
          <w:tcPr>
            <w:tcW w:w="197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92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415" w:type="pct"/>
            <w:vMerge/>
          </w:tcPr>
          <w:p w:rsidR="00652301" w:rsidRPr="009970A7" w:rsidRDefault="00652301" w:rsidP="00652301">
            <w:pPr>
              <w:jc w:val="center"/>
              <w:rPr>
                <w:rFonts w:eastAsia="Times New Roman"/>
              </w:rPr>
            </w:pPr>
          </w:p>
        </w:tc>
        <w:tc>
          <w:tcPr>
            <w:tcW w:w="309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108</w:t>
            </w:r>
          </w:p>
        </w:tc>
        <w:tc>
          <w:tcPr>
            <w:tcW w:w="588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330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72" w:type="pct"/>
          </w:tcPr>
          <w:p w:rsidR="00652301" w:rsidRPr="009970A7" w:rsidRDefault="00652301" w:rsidP="0065230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306E8" w:rsidRPr="009970A7" w:rsidTr="002629BC">
        <w:tc>
          <w:tcPr>
            <w:tcW w:w="602" w:type="pct"/>
          </w:tcPr>
          <w:p w:rsidR="00A306E8" w:rsidRPr="009970A7" w:rsidRDefault="00A306E8" w:rsidP="00A306E8">
            <w:pPr>
              <w:rPr>
                <w:rFonts w:eastAsia="Times New Roman"/>
                <w:i/>
              </w:rPr>
            </w:pPr>
          </w:p>
        </w:tc>
        <w:tc>
          <w:tcPr>
            <w:tcW w:w="661" w:type="pct"/>
          </w:tcPr>
          <w:p w:rsidR="00A306E8" w:rsidRPr="009970A7" w:rsidRDefault="00A306E8" w:rsidP="00A306E8">
            <w:pPr>
              <w:suppressAutoHyphens/>
              <w:rPr>
                <w:rFonts w:eastAsia="Times New Roman"/>
              </w:rPr>
            </w:pPr>
            <w:r w:rsidRPr="009970A7">
              <w:rPr>
                <w:rFonts w:eastAsia="Times New Roman"/>
              </w:rPr>
              <w:t xml:space="preserve">Производственная практика (по профилю специальности), часов </w:t>
            </w:r>
            <w:r w:rsidRPr="009970A7">
              <w:rPr>
                <w:rFonts w:eastAsia="Times New Roman"/>
                <w:i/>
              </w:rPr>
              <w:t>(если предусмотрена итоговая (концентрированная практика</w:t>
            </w:r>
            <w:r w:rsidRPr="009970A7">
              <w:rPr>
                <w:rFonts w:eastAsia="Times New Roman"/>
              </w:rPr>
              <w:t>)</w:t>
            </w:r>
          </w:p>
        </w:tc>
        <w:tc>
          <w:tcPr>
            <w:tcW w:w="395" w:type="pct"/>
          </w:tcPr>
          <w:p w:rsidR="00A306E8" w:rsidRPr="009970A7" w:rsidRDefault="00A306E8" w:rsidP="00A306E8">
            <w:pPr>
              <w:suppressAutoHyphens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b/>
                <w:bCs/>
              </w:rPr>
              <w:t>252</w:t>
            </w:r>
          </w:p>
          <w:p w:rsidR="00A306E8" w:rsidRPr="009970A7" w:rsidRDefault="00A306E8" w:rsidP="00A306E8">
            <w:pPr>
              <w:suppressAutoHyphens/>
              <w:jc w:val="center"/>
              <w:rPr>
                <w:rFonts w:eastAsia="Times New Roman"/>
                <w:b/>
                <w:bCs/>
                <w:i/>
              </w:rPr>
            </w:pPr>
          </w:p>
        </w:tc>
        <w:tc>
          <w:tcPr>
            <w:tcW w:w="269" w:type="pct"/>
            <w:shd w:val="clear" w:color="auto" w:fill="C0C0C0"/>
          </w:tcPr>
          <w:p w:rsidR="00A306E8" w:rsidRPr="009970A7" w:rsidRDefault="00A306E8" w:rsidP="00A306E8">
            <w:pPr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252</w:t>
            </w:r>
          </w:p>
        </w:tc>
        <w:tc>
          <w:tcPr>
            <w:tcW w:w="370" w:type="pct"/>
            <w:shd w:val="clear" w:color="auto" w:fill="C0C0C0"/>
          </w:tcPr>
          <w:p w:rsidR="00A306E8" w:rsidRPr="009970A7" w:rsidRDefault="00A306E8" w:rsidP="00A306E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1313" w:type="pct"/>
            <w:gridSpan w:val="4"/>
            <w:shd w:val="clear" w:color="auto" w:fill="C0C0C0"/>
          </w:tcPr>
          <w:p w:rsidR="00A306E8" w:rsidRPr="009970A7" w:rsidRDefault="00A306E8" w:rsidP="00A306E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588" w:type="pct"/>
          </w:tcPr>
          <w:p w:rsidR="00A306E8" w:rsidRPr="009970A7" w:rsidRDefault="00A306E8" w:rsidP="00A306E8">
            <w:pPr>
              <w:suppressAutoHyphens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b/>
                <w:bCs/>
              </w:rPr>
              <w:t>252</w:t>
            </w:r>
          </w:p>
        </w:tc>
        <w:tc>
          <w:tcPr>
            <w:tcW w:w="330" w:type="pct"/>
          </w:tcPr>
          <w:p w:rsidR="00A306E8" w:rsidRPr="009970A7" w:rsidRDefault="00A306E8" w:rsidP="00A306E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72" w:type="pct"/>
          </w:tcPr>
          <w:p w:rsidR="00A306E8" w:rsidRPr="009970A7" w:rsidRDefault="00A306E8" w:rsidP="00A306E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D4458E" w:rsidRPr="009970A7" w:rsidTr="002629BC">
        <w:tc>
          <w:tcPr>
            <w:tcW w:w="602" w:type="pct"/>
          </w:tcPr>
          <w:p w:rsidR="00D4458E" w:rsidRPr="009970A7" w:rsidRDefault="00D4458E" w:rsidP="00D4458E">
            <w:pPr>
              <w:rPr>
                <w:rFonts w:eastAsia="Times New Roman"/>
                <w:i/>
              </w:rPr>
            </w:pPr>
          </w:p>
        </w:tc>
        <w:tc>
          <w:tcPr>
            <w:tcW w:w="661" w:type="pct"/>
          </w:tcPr>
          <w:p w:rsidR="00D4458E" w:rsidRPr="009970A7" w:rsidRDefault="00D4458E" w:rsidP="00D4458E">
            <w:pPr>
              <w:suppressAutoHyphens/>
              <w:rPr>
                <w:rFonts w:eastAsia="Times New Roman"/>
              </w:rPr>
            </w:pPr>
            <w:r w:rsidRPr="009970A7">
              <w:rPr>
                <w:rFonts w:eastAsia="Times New Roman"/>
              </w:rPr>
              <w:t>Промежуточная аттестация</w:t>
            </w:r>
          </w:p>
        </w:tc>
        <w:tc>
          <w:tcPr>
            <w:tcW w:w="395" w:type="pct"/>
          </w:tcPr>
          <w:p w:rsidR="00D4458E" w:rsidRPr="009970A7" w:rsidRDefault="002629BC" w:rsidP="00D4458E">
            <w:pPr>
              <w:suppressAutoHyphens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269" w:type="pct"/>
            <w:shd w:val="clear" w:color="auto" w:fill="C0C0C0"/>
          </w:tcPr>
          <w:p w:rsidR="00D4458E" w:rsidRPr="009970A7" w:rsidRDefault="00D4458E" w:rsidP="00D4458E">
            <w:pPr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-</w:t>
            </w:r>
          </w:p>
        </w:tc>
        <w:tc>
          <w:tcPr>
            <w:tcW w:w="370" w:type="pct"/>
            <w:shd w:val="clear" w:color="auto" w:fill="C0C0C0"/>
          </w:tcPr>
          <w:p w:rsidR="00D4458E" w:rsidRPr="009970A7" w:rsidRDefault="00D4458E" w:rsidP="00D4458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1313" w:type="pct"/>
            <w:gridSpan w:val="4"/>
            <w:shd w:val="clear" w:color="auto" w:fill="C0C0C0"/>
          </w:tcPr>
          <w:p w:rsidR="00D4458E" w:rsidRPr="009970A7" w:rsidRDefault="00D4458E" w:rsidP="00D4458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588" w:type="pct"/>
          </w:tcPr>
          <w:p w:rsidR="00D4458E" w:rsidRPr="009970A7" w:rsidRDefault="00D4458E" w:rsidP="00D4458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330" w:type="pct"/>
          </w:tcPr>
          <w:p w:rsidR="00D4458E" w:rsidRPr="009970A7" w:rsidRDefault="00D4458E" w:rsidP="00D4458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72" w:type="pct"/>
          </w:tcPr>
          <w:p w:rsidR="00D4458E" w:rsidRPr="009970A7" w:rsidRDefault="00D4458E" w:rsidP="00D4458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:rsidR="003841F1" w:rsidRDefault="003841F1" w:rsidP="005E68CA">
      <w:pPr>
        <w:ind w:right="-119"/>
        <w:rPr>
          <w:rFonts w:eastAsia="Times New Roman"/>
          <w:b/>
          <w:bCs/>
          <w:sz w:val="24"/>
          <w:szCs w:val="24"/>
        </w:rPr>
      </w:pPr>
    </w:p>
    <w:p w:rsidR="009970A7" w:rsidRDefault="009970A7" w:rsidP="005E68CA">
      <w:pPr>
        <w:ind w:right="-119"/>
        <w:rPr>
          <w:sz w:val="20"/>
          <w:szCs w:val="20"/>
        </w:rPr>
      </w:pPr>
    </w:p>
    <w:p w:rsidR="003841F1" w:rsidRDefault="003841F1">
      <w:pPr>
        <w:sectPr w:rsidR="003841F1">
          <w:pgSz w:w="11900" w:h="16838"/>
          <w:pgMar w:top="849" w:right="566" w:bottom="418" w:left="1020" w:header="0" w:footer="0" w:gutter="0"/>
          <w:cols w:space="720" w:equalWidth="0">
            <w:col w:w="10320"/>
          </w:cols>
        </w:sectPr>
      </w:pPr>
    </w:p>
    <w:p w:rsidR="003841F1" w:rsidRDefault="00571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-6987540</wp:posOffset>
            </wp:positionV>
            <wp:extent cx="6350" cy="63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-3367405</wp:posOffset>
            </wp:positionV>
            <wp:extent cx="6350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41F1" w:rsidRDefault="00571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-6735445</wp:posOffset>
            </wp:positionV>
            <wp:extent cx="6350" cy="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5740400</wp:posOffset>
            </wp:positionH>
            <wp:positionV relativeFrom="paragraph">
              <wp:posOffset>-2526665</wp:posOffset>
            </wp:positionV>
            <wp:extent cx="6350" cy="63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-2526665</wp:posOffset>
            </wp:positionV>
            <wp:extent cx="6350" cy="63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41F1" w:rsidRDefault="00571D1F" w:rsidP="00406C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-6805295</wp:posOffset>
            </wp:positionV>
            <wp:extent cx="6350" cy="63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5740400</wp:posOffset>
            </wp:positionH>
            <wp:positionV relativeFrom="paragraph">
              <wp:posOffset>-3009900</wp:posOffset>
            </wp:positionV>
            <wp:extent cx="6350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-3009900</wp:posOffset>
            </wp:positionV>
            <wp:extent cx="6350" cy="63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5740400</wp:posOffset>
            </wp:positionH>
            <wp:positionV relativeFrom="paragraph">
              <wp:posOffset>-7619365</wp:posOffset>
            </wp:positionV>
            <wp:extent cx="6350" cy="63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-7619365</wp:posOffset>
            </wp:positionV>
            <wp:extent cx="6350" cy="63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5740400</wp:posOffset>
            </wp:positionH>
            <wp:positionV relativeFrom="paragraph">
              <wp:posOffset>-3005455</wp:posOffset>
            </wp:positionV>
            <wp:extent cx="6350" cy="63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-3005455</wp:posOffset>
            </wp:positionV>
            <wp:extent cx="6350" cy="63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6459855</wp:posOffset>
            </wp:positionH>
            <wp:positionV relativeFrom="paragraph">
              <wp:posOffset>-1842135</wp:posOffset>
            </wp:positionV>
            <wp:extent cx="6350" cy="63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6CA7" w:rsidRDefault="001D4B29">
      <w:pPr>
        <w:rPr>
          <w:rFonts w:eastAsia="Times New Roman"/>
          <w:b/>
          <w:bCs/>
          <w:sz w:val="24"/>
          <w:szCs w:val="24"/>
        </w:rPr>
      </w:pPr>
      <w:r w:rsidRPr="001D4B29">
        <w:rPr>
          <w:rFonts w:eastAsia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p w:rsidR="00406CA7" w:rsidRDefault="00406CA7">
      <w:pPr>
        <w:rPr>
          <w:rFonts w:eastAsia="Times New Roman"/>
          <w:b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5758"/>
        <w:gridCol w:w="934"/>
      </w:tblGrid>
      <w:tr w:rsidR="00406CA7" w:rsidRPr="00B40527" w:rsidTr="00934733">
        <w:tc>
          <w:tcPr>
            <w:tcW w:w="1380" w:type="pct"/>
            <w:vAlign w:val="center"/>
          </w:tcPr>
          <w:p w:rsidR="00406CA7" w:rsidRPr="00B40527" w:rsidRDefault="00406CA7" w:rsidP="005B0B1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B40527">
              <w:rPr>
                <w:rFonts w:eastAsia="Times New Roman"/>
                <w:b/>
                <w:bCs/>
                <w:sz w:val="24"/>
                <w:szCs w:val="24"/>
              </w:rPr>
              <w:br w:type="page"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14" w:type="pct"/>
            <w:vAlign w:val="center"/>
          </w:tcPr>
          <w:p w:rsidR="00406CA7" w:rsidRPr="00B40527" w:rsidRDefault="00406CA7" w:rsidP="005B0B1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B40527"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</w:p>
        </w:tc>
        <w:tc>
          <w:tcPr>
            <w:tcW w:w="505" w:type="pct"/>
            <w:vAlign w:val="center"/>
          </w:tcPr>
          <w:p w:rsidR="00406CA7" w:rsidRPr="00B40527" w:rsidRDefault="00A6492A" w:rsidP="005B0B1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6492A">
              <w:rPr>
                <w:rFonts w:eastAsia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406CA7" w:rsidRPr="00B40527" w:rsidTr="00934733">
        <w:tc>
          <w:tcPr>
            <w:tcW w:w="1380" w:type="pct"/>
            <w:vAlign w:val="center"/>
          </w:tcPr>
          <w:p w:rsidR="00406CA7" w:rsidRPr="00B40527" w:rsidRDefault="00406CA7" w:rsidP="009C5DE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40527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4" w:type="pct"/>
            <w:vAlign w:val="center"/>
          </w:tcPr>
          <w:p w:rsidR="00406CA7" w:rsidRPr="00B40527" w:rsidRDefault="00406CA7" w:rsidP="009C5DE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40527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5" w:type="pct"/>
            <w:vAlign w:val="center"/>
          </w:tcPr>
          <w:p w:rsidR="00406CA7" w:rsidRPr="00B40527" w:rsidRDefault="00406CA7" w:rsidP="009C5DE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40527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06CA7" w:rsidRPr="00B40527" w:rsidTr="00934733">
        <w:tc>
          <w:tcPr>
            <w:tcW w:w="4495" w:type="pct"/>
            <w:gridSpan w:val="2"/>
          </w:tcPr>
          <w:p w:rsidR="00406CA7" w:rsidRPr="00B40527" w:rsidRDefault="00406CA7" w:rsidP="00406CA7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B40527">
              <w:rPr>
                <w:rFonts w:eastAsia="Times New Roman"/>
                <w:b/>
                <w:bCs/>
                <w:sz w:val="24"/>
                <w:szCs w:val="24"/>
              </w:rPr>
              <w:t>МДК 04.01 Технология ремонта</w:t>
            </w:r>
          </w:p>
        </w:tc>
        <w:tc>
          <w:tcPr>
            <w:tcW w:w="505" w:type="pct"/>
            <w:vAlign w:val="center"/>
          </w:tcPr>
          <w:p w:rsidR="00406CA7" w:rsidRPr="00B40527" w:rsidRDefault="00934733" w:rsidP="009C5DE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DD70A1" w:rsidRPr="00B40527" w:rsidTr="00934733">
        <w:tc>
          <w:tcPr>
            <w:tcW w:w="1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0A1" w:rsidRPr="00B40527" w:rsidRDefault="00DD70A1" w:rsidP="00DD70A1">
            <w:pPr>
              <w:rPr>
                <w:b/>
                <w:bCs/>
                <w:sz w:val="24"/>
                <w:szCs w:val="24"/>
              </w:rPr>
            </w:pPr>
            <w:r w:rsidRPr="00B40527">
              <w:rPr>
                <w:b/>
                <w:bCs/>
                <w:sz w:val="24"/>
                <w:szCs w:val="24"/>
              </w:rPr>
              <w:t xml:space="preserve">Тема 1. </w:t>
            </w:r>
          </w:p>
          <w:p w:rsidR="00DD70A1" w:rsidRPr="00B40527" w:rsidRDefault="00DD70A1" w:rsidP="00DD70A1">
            <w:pPr>
              <w:rPr>
                <w:b/>
                <w:bCs/>
                <w:sz w:val="24"/>
                <w:szCs w:val="24"/>
              </w:rPr>
            </w:pPr>
            <w:r w:rsidRPr="00B40527">
              <w:rPr>
                <w:b/>
                <w:bCs/>
                <w:sz w:val="24"/>
                <w:szCs w:val="24"/>
              </w:rPr>
              <w:t>Слесарное дело и слесарно – сборочные работы</w:t>
            </w:r>
            <w:r w:rsidR="00460F3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0A1" w:rsidRPr="00ED7E1A" w:rsidRDefault="00DD70A1" w:rsidP="00DD70A1">
            <w:pPr>
              <w:rPr>
                <w:b/>
                <w:bCs/>
              </w:rPr>
            </w:pPr>
            <w:r w:rsidRPr="00276D24">
              <w:rPr>
                <w:b/>
                <w:bCs/>
              </w:rPr>
              <w:t>Содержание</w:t>
            </w:r>
          </w:p>
        </w:tc>
        <w:tc>
          <w:tcPr>
            <w:tcW w:w="505" w:type="pct"/>
            <w:vAlign w:val="center"/>
          </w:tcPr>
          <w:p w:rsidR="00DD70A1" w:rsidRPr="00692927" w:rsidRDefault="00934733" w:rsidP="00AE3C8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D70A1" w:rsidRPr="00B40527" w:rsidTr="00934733">
        <w:tc>
          <w:tcPr>
            <w:tcW w:w="1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0A1" w:rsidRPr="00B40527" w:rsidRDefault="00DD70A1" w:rsidP="00DD70A1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0A1" w:rsidRPr="00276D24" w:rsidRDefault="00DD70A1" w:rsidP="00DD70A1">
            <w:pPr>
              <w:jc w:val="both"/>
            </w:pPr>
            <w:r w:rsidRPr="00276D24">
              <w:t>Роль и место слесарных работ в производстве.</w:t>
            </w:r>
          </w:p>
          <w:p w:rsidR="00DD70A1" w:rsidRPr="00276D24" w:rsidRDefault="00DD70A1" w:rsidP="00DD70A1">
            <w:pPr>
              <w:jc w:val="both"/>
            </w:pPr>
            <w:r w:rsidRPr="00276D24">
              <w:t>Разметка металла. Виды, инструменты.</w:t>
            </w:r>
          </w:p>
          <w:p w:rsidR="00DD70A1" w:rsidRPr="00276D24" w:rsidRDefault="00DD70A1" w:rsidP="00DD70A1">
            <w:pPr>
              <w:jc w:val="both"/>
            </w:pPr>
            <w:r w:rsidRPr="00276D24">
              <w:t>Рубка металла. Понятие. Инструменты для рубки.</w:t>
            </w:r>
          </w:p>
          <w:p w:rsidR="00DD70A1" w:rsidRPr="00276D24" w:rsidRDefault="00DD70A1" w:rsidP="00DD70A1">
            <w:pPr>
              <w:jc w:val="both"/>
            </w:pPr>
            <w:r w:rsidRPr="00276D24">
              <w:t>Гибка. Правила выполнения.</w:t>
            </w:r>
          </w:p>
          <w:p w:rsidR="00DD70A1" w:rsidRPr="00276D24" w:rsidRDefault="00DD70A1" w:rsidP="00DD70A1">
            <w:pPr>
              <w:jc w:val="both"/>
            </w:pPr>
            <w:r w:rsidRPr="00276D24">
              <w:t xml:space="preserve">Резание металла. Виды. Инструменты. </w:t>
            </w:r>
          </w:p>
          <w:p w:rsidR="00DD70A1" w:rsidRDefault="00DD70A1" w:rsidP="00DD70A1">
            <w:pPr>
              <w:jc w:val="both"/>
            </w:pPr>
            <w:r w:rsidRPr="00276D24">
              <w:t>Опиливание металла. Инструменты, приспособления для опиливания.</w:t>
            </w:r>
          </w:p>
          <w:p w:rsidR="00DD70A1" w:rsidRPr="00581541" w:rsidRDefault="00DD70A1" w:rsidP="00DD70A1">
            <w:pPr>
              <w:jc w:val="both"/>
              <w:rPr>
                <w:bCs/>
              </w:rPr>
            </w:pPr>
            <w:r w:rsidRPr="00581541">
              <w:rPr>
                <w:bCs/>
              </w:rPr>
              <w:t>Основные дефекты при гибке, правке.</w:t>
            </w:r>
            <w:r>
              <w:rPr>
                <w:bCs/>
              </w:rPr>
              <w:t xml:space="preserve"> </w:t>
            </w:r>
            <w:r w:rsidRPr="00581541">
              <w:rPr>
                <w:bCs/>
              </w:rPr>
              <w:t>Основные дефекты при резании, опиливании.</w:t>
            </w:r>
          </w:p>
        </w:tc>
        <w:tc>
          <w:tcPr>
            <w:tcW w:w="505" w:type="pct"/>
            <w:vAlign w:val="center"/>
          </w:tcPr>
          <w:p w:rsidR="00DD70A1" w:rsidRPr="00B40527" w:rsidRDefault="00934733" w:rsidP="00AE3C8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</w:tr>
      <w:tr w:rsidR="00F82AD7" w:rsidRPr="00F82AD7" w:rsidTr="00934733">
        <w:tc>
          <w:tcPr>
            <w:tcW w:w="13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08C7" w:rsidRPr="009D08C7" w:rsidRDefault="009D08C7" w:rsidP="009D08C7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D08C7">
              <w:rPr>
                <w:rFonts w:eastAsia="Times New Roman"/>
                <w:b/>
                <w:bCs/>
                <w:sz w:val="24"/>
                <w:szCs w:val="24"/>
              </w:rPr>
              <w:t>Тема 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  <w:r w:rsidRPr="009D08C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  <w:p w:rsidR="00F82AD7" w:rsidRPr="009D08C7" w:rsidRDefault="009D08C7" w:rsidP="009D08C7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D08C7">
              <w:rPr>
                <w:rFonts w:eastAsia="Times New Roman"/>
                <w:b/>
                <w:bCs/>
                <w:sz w:val="24"/>
                <w:szCs w:val="24"/>
              </w:rPr>
              <w:t>Допуски, посадки и технические измерения</w:t>
            </w:r>
            <w:r w:rsidR="00460F36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AD7" w:rsidRPr="00276D24" w:rsidRDefault="00F82AD7" w:rsidP="00F82AD7">
            <w:r w:rsidRPr="00276D24">
              <w:rPr>
                <w:b/>
                <w:bCs/>
              </w:rPr>
              <w:t>Содержание</w:t>
            </w:r>
          </w:p>
        </w:tc>
        <w:tc>
          <w:tcPr>
            <w:tcW w:w="505" w:type="pct"/>
            <w:vAlign w:val="center"/>
          </w:tcPr>
          <w:p w:rsidR="00F82AD7" w:rsidRPr="00692927" w:rsidRDefault="00934733" w:rsidP="00AE3C8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F82AD7" w:rsidRPr="00F82AD7" w:rsidTr="00934733">
        <w:tc>
          <w:tcPr>
            <w:tcW w:w="1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2AD7" w:rsidRPr="00B40527" w:rsidRDefault="00F82AD7" w:rsidP="00F82AD7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AD7" w:rsidRPr="00276D24" w:rsidRDefault="00F82AD7" w:rsidP="00F82AD7">
            <w:pPr>
              <w:jc w:val="both"/>
            </w:pPr>
            <w:r w:rsidRPr="00276D24">
              <w:t>Виды размеров деталей: номинальный, действительный, предельный. Условие годности детали. Понятие о допуске.</w:t>
            </w:r>
          </w:p>
          <w:p w:rsidR="00F82AD7" w:rsidRPr="00276D24" w:rsidRDefault="00F82AD7" w:rsidP="00F82AD7">
            <w:pPr>
              <w:jc w:val="both"/>
            </w:pPr>
            <w:r w:rsidRPr="00276D24">
              <w:t xml:space="preserve">Зазоры и натяги, посадки. </w:t>
            </w:r>
          </w:p>
          <w:p w:rsidR="00F82AD7" w:rsidRPr="00276D24" w:rsidRDefault="00F82AD7" w:rsidP="00F82AD7">
            <w:pPr>
              <w:jc w:val="both"/>
            </w:pPr>
            <w:r w:rsidRPr="00276D24">
              <w:t>Система допусков и посадок. Классы точности</w:t>
            </w:r>
            <w:r>
              <w:t>.</w:t>
            </w:r>
          </w:p>
          <w:p w:rsidR="00F82AD7" w:rsidRPr="00276D24" w:rsidRDefault="00F82AD7" w:rsidP="00F82AD7">
            <w:pPr>
              <w:jc w:val="both"/>
            </w:pPr>
            <w:r w:rsidRPr="00276D24">
              <w:t>Роль технических измерений при операциях ремонта транспортных средств</w:t>
            </w:r>
            <w:r>
              <w:t>.</w:t>
            </w:r>
          </w:p>
          <w:p w:rsidR="00F82AD7" w:rsidRPr="00276D24" w:rsidRDefault="00F82AD7" w:rsidP="00F82AD7">
            <w:pPr>
              <w:jc w:val="both"/>
            </w:pPr>
            <w:r w:rsidRPr="00276D24">
              <w:t xml:space="preserve">Классификация средств измерений. </w:t>
            </w:r>
          </w:p>
          <w:p w:rsidR="00F82AD7" w:rsidRPr="00276D24" w:rsidRDefault="00F82AD7" w:rsidP="00F82AD7">
            <w:pPr>
              <w:jc w:val="both"/>
            </w:pPr>
            <w:r w:rsidRPr="00276D24">
              <w:t>Инструменты и приборы: штангенинструменты, микрометрические инструменты, шаблоны, щупы, концевые меры длины.</w:t>
            </w:r>
          </w:p>
          <w:p w:rsidR="00F82AD7" w:rsidRPr="00276D24" w:rsidRDefault="00F82AD7" w:rsidP="00F82AD7">
            <w:pPr>
              <w:jc w:val="both"/>
            </w:pPr>
            <w:r w:rsidRPr="00276D24">
              <w:t>Рычажно – механические приборы.</w:t>
            </w:r>
          </w:p>
          <w:p w:rsidR="00F82AD7" w:rsidRPr="00276D24" w:rsidRDefault="00F82AD7" w:rsidP="00F82AD7">
            <w:pPr>
              <w:jc w:val="both"/>
            </w:pPr>
            <w:r w:rsidRPr="00276D24">
              <w:t>Средства контроля плоскостности, прямолинейности и расположения плоскостей</w:t>
            </w:r>
            <w:r>
              <w:t>.</w:t>
            </w:r>
          </w:p>
          <w:p w:rsidR="00F82AD7" w:rsidRPr="00276D24" w:rsidRDefault="00F82AD7" w:rsidP="00F82AD7">
            <w:pPr>
              <w:jc w:val="both"/>
            </w:pPr>
            <w:r w:rsidRPr="00276D24">
              <w:t>Метрологическая поверка</w:t>
            </w:r>
            <w:r>
              <w:t xml:space="preserve"> средств измерений.</w:t>
            </w:r>
          </w:p>
          <w:p w:rsidR="00F82AD7" w:rsidRPr="00276D24" w:rsidRDefault="00F82AD7" w:rsidP="00F82AD7">
            <w:pPr>
              <w:jc w:val="both"/>
            </w:pPr>
            <w:r w:rsidRPr="00276D24">
              <w:t xml:space="preserve">Выбор и использование  инструментов  и </w:t>
            </w:r>
            <w:r>
              <w:t>п</w:t>
            </w:r>
            <w:r w:rsidRPr="00276D24">
              <w:t>ри</w:t>
            </w:r>
            <w:r>
              <w:t>способлений для слесарных работ.</w:t>
            </w:r>
          </w:p>
        </w:tc>
        <w:tc>
          <w:tcPr>
            <w:tcW w:w="505" w:type="pct"/>
            <w:vAlign w:val="center"/>
          </w:tcPr>
          <w:p w:rsidR="00F82AD7" w:rsidRPr="00B40527" w:rsidRDefault="00934733" w:rsidP="00AE3C8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</w:tr>
      <w:tr w:rsidR="00460F36" w:rsidRPr="00F82AD7" w:rsidTr="00934733">
        <w:tc>
          <w:tcPr>
            <w:tcW w:w="13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36" w:rsidRPr="00460F36" w:rsidRDefault="00460F36" w:rsidP="00460F3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460F36">
              <w:rPr>
                <w:rFonts w:eastAsia="Times New Roman"/>
                <w:b/>
                <w:bCs/>
                <w:sz w:val="24"/>
                <w:szCs w:val="24"/>
              </w:rPr>
              <w:t>Тема 3.</w:t>
            </w:r>
          </w:p>
          <w:p w:rsidR="00460F36" w:rsidRPr="00460F36" w:rsidRDefault="00460F36" w:rsidP="00460F3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460F36">
              <w:rPr>
                <w:rFonts w:eastAsia="Times New Roman"/>
                <w:b/>
                <w:bCs/>
                <w:sz w:val="24"/>
                <w:szCs w:val="24"/>
              </w:rPr>
              <w:t>Чтение чертежей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F36" w:rsidRPr="00276D24" w:rsidRDefault="00460F36" w:rsidP="00460F36">
            <w:pPr>
              <w:rPr>
                <w:b/>
              </w:rPr>
            </w:pPr>
            <w:r w:rsidRPr="00276D24">
              <w:rPr>
                <w:b/>
              </w:rPr>
              <w:t>Содержание</w:t>
            </w:r>
          </w:p>
        </w:tc>
        <w:tc>
          <w:tcPr>
            <w:tcW w:w="505" w:type="pct"/>
            <w:vAlign w:val="center"/>
          </w:tcPr>
          <w:p w:rsidR="00460F36" w:rsidRPr="009C0C8A" w:rsidRDefault="00934733" w:rsidP="00AE3C8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460F36" w:rsidRPr="00F82AD7" w:rsidTr="00934733">
        <w:tc>
          <w:tcPr>
            <w:tcW w:w="1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36" w:rsidRPr="00B40527" w:rsidRDefault="00460F36" w:rsidP="00460F3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Основные понятия черчения. Форматы.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Шрифты. Линии чертежей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Геометрические построения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Деление окружности на равные части.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Уклон, конусность. Размеры.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Аксонометрические проекции.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Изображения. Виды, разрезы, сечения. Сложные разрезы. Сечения. Выносные элементы</w:t>
            </w:r>
            <w:r>
              <w:rPr>
                <w:rFonts w:eastAsia="Calibri"/>
                <w:bCs/>
              </w:rPr>
              <w:t>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Черчение резьбы, резьбовых соединений: болт, винт, шпилька. Шпоночные соединения.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Чертежи зубчатых передач: цилиндрические, конические, червячные.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Сборочные чертежи.</w:t>
            </w:r>
          </w:p>
          <w:p w:rsidR="00460F36" w:rsidRPr="00276D24" w:rsidRDefault="00460F36" w:rsidP="00460F36">
            <w:pPr>
              <w:rPr>
                <w:rFonts w:eastAsia="Calibri"/>
                <w:bCs/>
              </w:rPr>
            </w:pPr>
            <w:r w:rsidRPr="00276D24">
              <w:rPr>
                <w:rFonts w:eastAsia="Calibri"/>
                <w:bCs/>
              </w:rPr>
              <w:t>Эскизы деталей.</w:t>
            </w:r>
          </w:p>
        </w:tc>
        <w:tc>
          <w:tcPr>
            <w:tcW w:w="505" w:type="pct"/>
            <w:vAlign w:val="center"/>
          </w:tcPr>
          <w:p w:rsidR="00460F36" w:rsidRPr="00B40527" w:rsidRDefault="00934733" w:rsidP="00AE3C8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</w:tr>
      <w:tr w:rsidR="004D1F88" w:rsidRPr="00F82AD7" w:rsidTr="00934733">
        <w:tc>
          <w:tcPr>
            <w:tcW w:w="13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F88" w:rsidRPr="004D1F88" w:rsidRDefault="004D1F88" w:rsidP="004D1F88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4D1F88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 xml:space="preserve">Тема 4 </w:t>
            </w:r>
          </w:p>
          <w:p w:rsidR="004D1F88" w:rsidRPr="004D1F88" w:rsidRDefault="004D1F88" w:rsidP="004D1F88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4D1F88">
              <w:rPr>
                <w:rFonts w:eastAsia="Times New Roman"/>
                <w:b/>
                <w:bCs/>
                <w:sz w:val="24"/>
                <w:szCs w:val="24"/>
              </w:rPr>
              <w:t>Ремонт автомобилей.</w:t>
            </w: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88" w:rsidRPr="00276D24" w:rsidRDefault="004D1F88" w:rsidP="004D1F88">
            <w:pPr>
              <w:rPr>
                <w:rFonts w:eastAsia="Calibri"/>
                <w:b/>
                <w:bCs/>
              </w:rPr>
            </w:pPr>
            <w:r w:rsidRPr="00276D24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505" w:type="pct"/>
            <w:vAlign w:val="center"/>
          </w:tcPr>
          <w:p w:rsidR="004D1F88" w:rsidRPr="009C0C8A" w:rsidRDefault="00934733" w:rsidP="00AE3C8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4D1F88" w:rsidRPr="00F82AD7" w:rsidTr="00934733">
        <w:tc>
          <w:tcPr>
            <w:tcW w:w="1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88" w:rsidRPr="00B40527" w:rsidRDefault="004D1F88" w:rsidP="004D1F88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88" w:rsidRPr="00276D24" w:rsidRDefault="004D1F88" w:rsidP="004D1F88">
            <w:pPr>
              <w:jc w:val="both"/>
            </w:pPr>
            <w:r w:rsidRPr="00276D24">
              <w:t xml:space="preserve">Повторение знаний учащихся об устройстве, назначении, принципах работы основных механизмов, агрегатов и узлов </w:t>
            </w:r>
            <w:r>
              <w:t>автомобилей.</w:t>
            </w:r>
          </w:p>
          <w:p w:rsidR="004D1F88" w:rsidRPr="00276D24" w:rsidRDefault="004D1F88" w:rsidP="004D1F88">
            <w:pPr>
              <w:jc w:val="both"/>
            </w:pPr>
            <w:r w:rsidRPr="00276D24">
              <w:t xml:space="preserve">Способы определения неисправностей систем и </w:t>
            </w:r>
            <w:r>
              <w:t>механизмов транспортных средств.</w:t>
            </w:r>
          </w:p>
          <w:p w:rsidR="004D1F88" w:rsidRPr="00276D24" w:rsidRDefault="004D1F88" w:rsidP="004D1F88">
            <w:pPr>
              <w:jc w:val="both"/>
            </w:pPr>
            <w:r w:rsidRPr="00276D24">
              <w:t>Определение объемов работ по   их устранению и ремонту</w:t>
            </w:r>
            <w:r>
              <w:t>.</w:t>
            </w:r>
          </w:p>
          <w:p w:rsidR="004D1F88" w:rsidRPr="00276D24" w:rsidRDefault="004D1F88" w:rsidP="004D1F88">
            <w:pPr>
              <w:jc w:val="both"/>
            </w:pPr>
            <w:r w:rsidRPr="00276D24">
              <w:t>Определение способов и средств ремонта</w:t>
            </w:r>
            <w:r>
              <w:t>.</w:t>
            </w:r>
          </w:p>
          <w:p w:rsidR="004D1F88" w:rsidRPr="00276D24" w:rsidRDefault="004D1F88" w:rsidP="004D1F88">
            <w:pPr>
              <w:jc w:val="both"/>
            </w:pPr>
            <w:r w:rsidRPr="00276D24">
              <w:t>Виды диагностических</w:t>
            </w:r>
            <w:r>
              <w:t xml:space="preserve"> приборов и оборудования.</w:t>
            </w:r>
          </w:p>
          <w:p w:rsidR="004D1F88" w:rsidRPr="00276D24" w:rsidRDefault="004D1F88" w:rsidP="004D1F88">
            <w:pPr>
              <w:jc w:val="both"/>
            </w:pPr>
            <w:r w:rsidRPr="00276D24">
              <w:t>Виды и способы применения специального инструмента, приборов, оборудования</w:t>
            </w:r>
            <w:r>
              <w:t>.</w:t>
            </w:r>
          </w:p>
          <w:p w:rsidR="004D1F88" w:rsidRPr="00276D24" w:rsidRDefault="004D1F88" w:rsidP="004D1F88">
            <w:pPr>
              <w:jc w:val="both"/>
            </w:pPr>
            <w:r>
              <w:t>Виды  учетной документации.</w:t>
            </w:r>
          </w:p>
        </w:tc>
        <w:tc>
          <w:tcPr>
            <w:tcW w:w="505" w:type="pct"/>
            <w:vAlign w:val="center"/>
          </w:tcPr>
          <w:p w:rsidR="004D1F88" w:rsidRPr="00B40527" w:rsidRDefault="00934733" w:rsidP="00AE3C8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</w:tr>
      <w:tr w:rsidR="005250C5" w:rsidRPr="00F82AD7" w:rsidTr="00934733">
        <w:trPr>
          <w:trHeight w:val="76"/>
        </w:trPr>
        <w:tc>
          <w:tcPr>
            <w:tcW w:w="449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50C5" w:rsidRDefault="005250C5" w:rsidP="005250C5">
            <w:pPr>
              <w:rPr>
                <w:b/>
                <w:bCs/>
              </w:rPr>
            </w:pPr>
            <w:r w:rsidRPr="005250C5">
              <w:rPr>
                <w:b/>
                <w:bCs/>
              </w:rPr>
              <w:t>УП.04 Учебная практика</w:t>
            </w:r>
          </w:p>
          <w:p w:rsidR="005250C5" w:rsidRPr="00A02206" w:rsidRDefault="005250C5" w:rsidP="005250C5">
            <w:pPr>
              <w:rPr>
                <w:b/>
                <w:bCs/>
              </w:rPr>
            </w:pPr>
            <w:r w:rsidRPr="00A02206">
              <w:rPr>
                <w:b/>
                <w:bCs/>
              </w:rPr>
              <w:t>Раздел 1. Слесарное дело и технические измерения: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1.1. Работа с использованием штангенинструмента (штангенциркули, микрометры, нутромеры, угломеры и т.д.)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1.2. Разметка металла. Работа с использованием щупов, специальных средств. Разметка по шаблону изделия и чертежам.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1.3. Заточка инструмента для рубки металла. Рубка металла. Распиливание, припасовка.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1.4. Резка металла. Рихтовка.</w:t>
            </w:r>
            <w:r>
              <w:rPr>
                <w:bCs/>
              </w:rPr>
              <w:t xml:space="preserve"> </w:t>
            </w:r>
            <w:r w:rsidRPr="005250C5">
              <w:rPr>
                <w:bCs/>
              </w:rPr>
              <w:t>Приемы резки различных заготовок</w:t>
            </w:r>
            <w:r>
              <w:rPr>
                <w:bCs/>
              </w:rPr>
              <w:t>.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1.5. Правка и гибка металла</w:t>
            </w:r>
            <w:r>
              <w:rPr>
                <w:bCs/>
              </w:rPr>
              <w:t xml:space="preserve">. </w:t>
            </w:r>
            <w:r w:rsidRPr="005250C5">
              <w:rPr>
                <w:bCs/>
              </w:rPr>
              <w:t>Пользование напильниками, рашпилями и надфилями.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1.6. Опиливание металла.</w:t>
            </w:r>
          </w:p>
          <w:p w:rsidR="005250C5" w:rsidRP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1.7. Слесарная обработка металла. Чистовая обработка отверстий. Сверление отверстий.</w:t>
            </w:r>
            <w:r>
              <w:rPr>
                <w:bCs/>
              </w:rPr>
              <w:t xml:space="preserve"> </w:t>
            </w:r>
            <w:r w:rsidRPr="005250C5">
              <w:rPr>
                <w:bCs/>
              </w:rPr>
              <w:t>Нарезание внутренней и наружной резьбы.</w:t>
            </w:r>
          </w:p>
          <w:p w:rsidR="005250C5" w:rsidRDefault="005250C5" w:rsidP="005250C5">
            <w:pPr>
              <w:rPr>
                <w:bCs/>
              </w:rPr>
            </w:pPr>
            <w:r w:rsidRPr="005250C5">
              <w:rPr>
                <w:bCs/>
              </w:rPr>
              <w:t>Тема 1.8. Изготовление клепок и клёпка металла.</w:t>
            </w:r>
            <w:r>
              <w:rPr>
                <w:bCs/>
              </w:rPr>
              <w:t xml:space="preserve"> </w:t>
            </w:r>
            <w:r w:rsidRPr="005250C5">
              <w:rPr>
                <w:bCs/>
              </w:rPr>
              <w:t>Пайка и лужение металла</w:t>
            </w:r>
            <w:r w:rsidR="00A02206">
              <w:rPr>
                <w:bCs/>
              </w:rPr>
              <w:t xml:space="preserve">. </w:t>
            </w:r>
            <w:r w:rsidRPr="005250C5">
              <w:rPr>
                <w:bCs/>
              </w:rPr>
              <w:t>Склеивание.</w:t>
            </w:r>
          </w:p>
          <w:p w:rsidR="00C178F5" w:rsidRPr="00A02206" w:rsidRDefault="00C178F5" w:rsidP="00C178F5">
            <w:pPr>
              <w:rPr>
                <w:b/>
                <w:bCs/>
              </w:rPr>
            </w:pPr>
            <w:r w:rsidRPr="00A02206">
              <w:rPr>
                <w:b/>
                <w:bCs/>
              </w:rPr>
              <w:t>Раздел 2. Текущий ремонт различных типов автомобилей:</w:t>
            </w:r>
          </w:p>
          <w:p w:rsidR="00C178F5" w:rsidRPr="00C178F5" w:rsidRDefault="00C178F5" w:rsidP="00C178F5">
            <w:pPr>
              <w:rPr>
                <w:bCs/>
              </w:rPr>
            </w:pPr>
            <w:r w:rsidRPr="00C178F5">
              <w:rPr>
                <w:bCs/>
              </w:rPr>
              <w:t>Тема 2.1. Снятие, разборка,</w:t>
            </w:r>
            <w:r>
              <w:rPr>
                <w:bCs/>
              </w:rPr>
              <w:t xml:space="preserve"> </w:t>
            </w:r>
            <w:r w:rsidRPr="00C178F5">
              <w:rPr>
                <w:bCs/>
              </w:rPr>
              <w:t>ремонт сборка и установка механизмов, узлов и систем двигателя.</w:t>
            </w:r>
          </w:p>
          <w:p w:rsidR="00C178F5" w:rsidRPr="00C178F5" w:rsidRDefault="00C178F5" w:rsidP="00C178F5">
            <w:pPr>
              <w:rPr>
                <w:bCs/>
              </w:rPr>
            </w:pPr>
            <w:r w:rsidRPr="00C178F5">
              <w:rPr>
                <w:bCs/>
              </w:rPr>
              <w:t>Тема 2.2.</w:t>
            </w:r>
            <w:r>
              <w:rPr>
                <w:bCs/>
              </w:rPr>
              <w:t xml:space="preserve"> С</w:t>
            </w:r>
            <w:r w:rsidRPr="00C178F5">
              <w:rPr>
                <w:bCs/>
              </w:rPr>
              <w:t>нятие, разборка, ремонт сборка и установка электрооборудования и электронных систем.</w:t>
            </w:r>
          </w:p>
          <w:p w:rsidR="00C178F5" w:rsidRPr="00C178F5" w:rsidRDefault="00C178F5" w:rsidP="00C178F5">
            <w:pPr>
              <w:rPr>
                <w:bCs/>
              </w:rPr>
            </w:pPr>
            <w:r w:rsidRPr="00C178F5">
              <w:rPr>
                <w:bCs/>
              </w:rPr>
              <w:t>Тема 2.3. Снятие, разборка, ремонт, сборка и установка узлов трансмиссии.</w:t>
            </w:r>
          </w:p>
          <w:p w:rsidR="00C178F5" w:rsidRPr="00C178F5" w:rsidRDefault="00C178F5" w:rsidP="00C178F5">
            <w:pPr>
              <w:rPr>
                <w:bCs/>
              </w:rPr>
            </w:pPr>
            <w:r w:rsidRPr="00C178F5">
              <w:rPr>
                <w:bCs/>
              </w:rPr>
              <w:t>Тема 2.4. Снятие, разборка, ремонт, сборка и установка ходовой части.</w:t>
            </w:r>
          </w:p>
          <w:p w:rsidR="00C178F5" w:rsidRPr="00C178F5" w:rsidRDefault="00C178F5" w:rsidP="00C178F5">
            <w:pPr>
              <w:rPr>
                <w:bCs/>
              </w:rPr>
            </w:pPr>
            <w:r w:rsidRPr="00C178F5">
              <w:rPr>
                <w:bCs/>
              </w:rPr>
              <w:t>Тема 2.5. Снятие, разборка, ремонт, сборка и установка механизмов управления.</w:t>
            </w:r>
          </w:p>
          <w:p w:rsidR="00C178F5" w:rsidRPr="00C178F5" w:rsidRDefault="00C178F5" w:rsidP="00C178F5">
            <w:pPr>
              <w:rPr>
                <w:bCs/>
              </w:rPr>
            </w:pPr>
            <w:r w:rsidRPr="00C178F5">
              <w:rPr>
                <w:bCs/>
              </w:rPr>
              <w:t>Тема 2.6. Ремонт, окраска кузова и его деталей.</w:t>
            </w:r>
          </w:p>
          <w:p w:rsidR="005250C5" w:rsidRPr="005250C5" w:rsidRDefault="00C178F5" w:rsidP="00DF5393">
            <w:pPr>
              <w:rPr>
                <w:bCs/>
              </w:rPr>
            </w:pPr>
            <w:r w:rsidRPr="00C178F5">
              <w:rPr>
                <w:bCs/>
              </w:rPr>
              <w:t>Тема 2.7. Проверка работы систем, агрегатов и механизмов автомобилей в соответствии с технологической документацией</w:t>
            </w:r>
            <w:r w:rsidR="00DF5393">
              <w:rPr>
                <w:bCs/>
              </w:rPr>
              <w:t>.</w:t>
            </w:r>
          </w:p>
        </w:tc>
        <w:tc>
          <w:tcPr>
            <w:tcW w:w="505" w:type="pct"/>
          </w:tcPr>
          <w:p w:rsidR="005250C5" w:rsidRPr="005250C5" w:rsidRDefault="005250C5" w:rsidP="00E206F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50C5">
              <w:rPr>
                <w:rFonts w:eastAsia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462733" w:rsidRPr="00F82AD7" w:rsidTr="00934733">
        <w:tc>
          <w:tcPr>
            <w:tcW w:w="449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733" w:rsidRDefault="00462733" w:rsidP="00285F1A">
            <w:pPr>
              <w:rPr>
                <w:b/>
                <w:bCs/>
              </w:rPr>
            </w:pPr>
            <w:r w:rsidRPr="00462733">
              <w:rPr>
                <w:b/>
                <w:bCs/>
              </w:rPr>
              <w:t>ПП.04</w:t>
            </w:r>
            <w:r>
              <w:rPr>
                <w:b/>
                <w:bCs/>
              </w:rPr>
              <w:t xml:space="preserve"> </w:t>
            </w:r>
            <w:r w:rsidRPr="00462733">
              <w:rPr>
                <w:b/>
                <w:bCs/>
              </w:rPr>
              <w:t>Производственная</w:t>
            </w:r>
            <w:r>
              <w:rPr>
                <w:b/>
                <w:bCs/>
              </w:rPr>
              <w:t xml:space="preserve"> п</w:t>
            </w:r>
            <w:r w:rsidRPr="00462733">
              <w:rPr>
                <w:b/>
                <w:bCs/>
              </w:rPr>
              <w:t>рактика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1.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Ознакомление с производством, режимом работы предприятия, охраной труда и противопожарным мероприятиям.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2.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и испытание двигателей.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3.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узлов системы питания двигателей.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4.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электрического оборудования автомобилей.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5.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сцепления.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6.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коробки передач и раздаточной коробки.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7.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заднего моста и карданной передачи.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8.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Дефектовка и ремонт рулевого управления и переднего моста.</w:t>
            </w:r>
          </w:p>
          <w:p w:rsidR="00285F1A" w:rsidRPr="00285F1A" w:rsidRDefault="00285F1A" w:rsidP="00285F1A">
            <w:pPr>
              <w:rPr>
                <w:bCs/>
              </w:rPr>
            </w:pPr>
            <w:r w:rsidRPr="00285F1A">
              <w:rPr>
                <w:bCs/>
              </w:rPr>
              <w:t>Тема 9.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Ремонт тормозных систем автомобилей.</w:t>
            </w:r>
          </w:p>
          <w:p w:rsidR="00285F1A" w:rsidRPr="00276D24" w:rsidRDefault="00285F1A" w:rsidP="00285F1A">
            <w:pPr>
              <w:rPr>
                <w:bCs/>
              </w:rPr>
            </w:pPr>
            <w:r>
              <w:rPr>
                <w:bCs/>
              </w:rPr>
              <w:t>Т</w:t>
            </w:r>
            <w:r w:rsidRPr="00285F1A">
              <w:rPr>
                <w:bCs/>
              </w:rPr>
              <w:t>ема 10.</w:t>
            </w:r>
            <w:r>
              <w:rPr>
                <w:bCs/>
              </w:rPr>
              <w:t xml:space="preserve"> </w:t>
            </w:r>
            <w:r w:rsidRPr="00285F1A">
              <w:rPr>
                <w:bCs/>
              </w:rPr>
              <w:t>Ремо</w:t>
            </w:r>
            <w:r>
              <w:rPr>
                <w:bCs/>
              </w:rPr>
              <w:t>нт дополнительного оборудования</w:t>
            </w:r>
          </w:p>
        </w:tc>
        <w:tc>
          <w:tcPr>
            <w:tcW w:w="505" w:type="pct"/>
          </w:tcPr>
          <w:p w:rsidR="00462733" w:rsidRPr="007E4B0F" w:rsidRDefault="007E4B0F" w:rsidP="007E4B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E4B0F">
              <w:rPr>
                <w:rFonts w:eastAsia="Times New Roman"/>
                <w:b/>
                <w:bCs/>
                <w:sz w:val="24"/>
                <w:szCs w:val="24"/>
              </w:rPr>
              <w:t>252</w:t>
            </w:r>
          </w:p>
        </w:tc>
      </w:tr>
      <w:tr w:rsidR="00BC6A5C" w:rsidRPr="00F82AD7" w:rsidTr="00934733">
        <w:tc>
          <w:tcPr>
            <w:tcW w:w="449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6A5C" w:rsidRPr="00462733" w:rsidRDefault="00BC6A5C" w:rsidP="00BC6A5C">
            <w:pPr>
              <w:rPr>
                <w:b/>
                <w:bCs/>
              </w:rPr>
            </w:pPr>
            <w:r w:rsidRPr="00BC6A5C">
              <w:rPr>
                <w:b/>
                <w:bCs/>
              </w:rPr>
              <w:t>ПM.04.ЭК</w:t>
            </w:r>
            <w:r>
              <w:rPr>
                <w:b/>
                <w:bCs/>
              </w:rPr>
              <w:t xml:space="preserve"> </w:t>
            </w:r>
            <w:r w:rsidRPr="00BC6A5C">
              <w:rPr>
                <w:b/>
                <w:bCs/>
              </w:rPr>
              <w:t>Экзамен по модулю</w:t>
            </w:r>
          </w:p>
        </w:tc>
        <w:tc>
          <w:tcPr>
            <w:tcW w:w="505" w:type="pct"/>
          </w:tcPr>
          <w:p w:rsidR="00BC6A5C" w:rsidRPr="007E4B0F" w:rsidRDefault="00934733" w:rsidP="007E4B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</w:tr>
    </w:tbl>
    <w:p w:rsidR="00406CA7" w:rsidRDefault="00406CA7">
      <w:pPr>
        <w:rPr>
          <w:rFonts w:eastAsia="Times New Roman"/>
          <w:b/>
          <w:bCs/>
          <w:sz w:val="24"/>
          <w:szCs w:val="24"/>
        </w:rPr>
      </w:pPr>
    </w:p>
    <w:p w:rsidR="007F45D0" w:rsidRPr="007F45D0" w:rsidRDefault="00406CA7" w:rsidP="00E3722F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  <w:r w:rsidR="007F45D0" w:rsidRPr="007F45D0">
        <w:rPr>
          <w:rFonts w:eastAsia="Times New Roman"/>
          <w:b/>
          <w:bCs/>
          <w:sz w:val="24"/>
          <w:szCs w:val="24"/>
        </w:rPr>
        <w:lastRenderedPageBreak/>
        <w:t xml:space="preserve">3. УСЛОВИЯ РЕАЛИЗАЦИИ ПРОГРАММЫ </w:t>
      </w:r>
      <w:r w:rsidR="007F45D0" w:rsidRPr="007F45D0">
        <w:rPr>
          <w:rFonts w:eastAsia="Times New Roman"/>
          <w:b/>
          <w:bCs/>
          <w:sz w:val="24"/>
          <w:szCs w:val="24"/>
        </w:rPr>
        <w:br/>
        <w:t>ПРОФЕССИОНАЛЬНОГО МОДУЛЯ</w:t>
      </w:r>
    </w:p>
    <w:p w:rsidR="007F45D0" w:rsidRPr="007F45D0" w:rsidRDefault="007F45D0" w:rsidP="007F45D0">
      <w:pPr>
        <w:spacing w:line="276" w:lineRule="auto"/>
        <w:ind w:firstLine="709"/>
        <w:rPr>
          <w:rFonts w:eastAsia="Times New Roman"/>
          <w:b/>
          <w:bCs/>
          <w:sz w:val="24"/>
          <w:szCs w:val="24"/>
        </w:rPr>
      </w:pPr>
    </w:p>
    <w:p w:rsidR="007F45D0" w:rsidRDefault="007F45D0" w:rsidP="007F45D0">
      <w:pPr>
        <w:jc w:val="both"/>
        <w:rPr>
          <w:rFonts w:eastAsia="Times New Roman"/>
          <w:sz w:val="24"/>
          <w:szCs w:val="24"/>
          <w:lang w:eastAsia="ar-SA"/>
        </w:rPr>
      </w:pPr>
      <w:r w:rsidRPr="007F45D0">
        <w:rPr>
          <w:rFonts w:eastAsia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  <w:r w:rsidR="0064116E" w:rsidRPr="0064116E">
        <w:rPr>
          <w:rFonts w:eastAsia="Times New Roman"/>
          <w:sz w:val="24"/>
          <w:szCs w:val="24"/>
          <w:lang w:eastAsia="ar-SA"/>
        </w:rPr>
        <w:t xml:space="preserve"> </w:t>
      </w:r>
    </w:p>
    <w:p w:rsidR="007F45D0" w:rsidRDefault="007F45D0" w:rsidP="007F45D0">
      <w:pPr>
        <w:jc w:val="both"/>
        <w:rPr>
          <w:rFonts w:eastAsia="Times New Roman"/>
          <w:sz w:val="24"/>
          <w:szCs w:val="24"/>
          <w:lang w:eastAsia="ar-SA"/>
        </w:rPr>
      </w:pP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   </w:t>
      </w:r>
      <w:r w:rsidRPr="0064116E">
        <w:rPr>
          <w:rFonts w:eastAsia="Times New Roman"/>
          <w:bCs/>
          <w:sz w:val="24"/>
          <w:szCs w:val="24"/>
          <w:lang w:eastAsia="ar-SA"/>
        </w:rPr>
        <w:tab/>
      </w:r>
      <w:r w:rsidR="007F45D0" w:rsidRPr="007F45D0">
        <w:rPr>
          <w:rFonts w:eastAsia="Times New Roman"/>
          <w:bCs/>
          <w:sz w:val="24"/>
          <w:szCs w:val="24"/>
        </w:rPr>
        <w:t>Кабинет</w:t>
      </w:r>
      <w:r w:rsidR="007F45D0" w:rsidRPr="0064116E">
        <w:rPr>
          <w:rFonts w:eastAsia="Times New Roman"/>
          <w:bCs/>
          <w:i/>
          <w:sz w:val="24"/>
          <w:szCs w:val="24"/>
          <w:lang w:eastAsia="ar-SA"/>
        </w:rPr>
        <w:t xml:space="preserve"> </w:t>
      </w:r>
      <w:r w:rsidRPr="0064116E">
        <w:rPr>
          <w:rFonts w:eastAsia="Times New Roman"/>
          <w:bCs/>
          <w:i/>
          <w:sz w:val="24"/>
          <w:szCs w:val="24"/>
          <w:lang w:eastAsia="ar-SA"/>
        </w:rPr>
        <w:t>«Ремонт автомобилей»:</w:t>
      </w:r>
    </w:p>
    <w:p w:rsidR="007F45D0" w:rsidRDefault="007F45D0" w:rsidP="0064116E">
      <w:pPr>
        <w:suppressAutoHyphens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оснащенный оборудованием: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деталей, узлов, механизмов, моделей, макетов;</w:t>
      </w:r>
    </w:p>
    <w:p w:rsidR="0064116E" w:rsidRPr="0064116E" w:rsidRDefault="007F45D0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>-</w:t>
      </w:r>
      <w:r w:rsidR="0064116E" w:rsidRPr="0064116E">
        <w:rPr>
          <w:rFonts w:eastAsia="Times New Roman"/>
          <w:bCs/>
          <w:sz w:val="24"/>
          <w:szCs w:val="24"/>
          <w:lang w:eastAsia="ar-SA"/>
        </w:rPr>
        <w:t xml:space="preserve"> комплект инструментов, приспособлений;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учебно-методической документации;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наглядные пособия. </w:t>
      </w:r>
    </w:p>
    <w:p w:rsidR="0064116E" w:rsidRPr="0064116E" w:rsidRDefault="007F45D0" w:rsidP="00DF3D5D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 w:rsidRPr="007F45D0">
        <w:rPr>
          <w:rFonts w:eastAsia="Times New Roman"/>
          <w:bCs/>
          <w:iCs/>
          <w:sz w:val="24"/>
          <w:szCs w:val="24"/>
          <w:lang w:eastAsia="ar-SA"/>
        </w:rPr>
        <w:t>техническими средствами</w:t>
      </w:r>
      <w:r>
        <w:rPr>
          <w:rFonts w:eastAsia="Times New Roman"/>
          <w:bCs/>
          <w:iCs/>
          <w:sz w:val="24"/>
          <w:szCs w:val="24"/>
          <w:lang w:eastAsia="ar-SA"/>
        </w:rPr>
        <w:t>:</w:t>
      </w:r>
      <w:r w:rsidRPr="0064116E">
        <w:rPr>
          <w:rFonts w:eastAsia="Times New Roman"/>
          <w:bCs/>
          <w:i/>
          <w:sz w:val="24"/>
          <w:szCs w:val="24"/>
          <w:lang w:eastAsia="ar-SA"/>
        </w:rPr>
        <w:t xml:space="preserve"> 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компьютеры;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принтер;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сканер;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проектор;</w:t>
      </w:r>
    </w:p>
    <w:p w:rsidR="0064116E" w:rsidRPr="0064116E" w:rsidRDefault="0064116E" w:rsidP="00DF3D5D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программное обеспечение общего назначения;</w:t>
      </w:r>
    </w:p>
    <w:p w:rsidR="0064116E" w:rsidRPr="0064116E" w:rsidRDefault="0064116E" w:rsidP="00DF3D5D">
      <w:pPr>
        <w:jc w:val="both"/>
        <w:rPr>
          <w:rFonts w:eastAsia="Times New Roman"/>
          <w:bCs/>
          <w:sz w:val="24"/>
          <w:szCs w:val="24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учебно-методической документации</w:t>
      </w:r>
    </w:p>
    <w:p w:rsidR="000B69BC" w:rsidRDefault="000B69BC" w:rsidP="0064116E">
      <w:pPr>
        <w:suppressAutoHyphens/>
        <w:jc w:val="both"/>
        <w:rPr>
          <w:rFonts w:eastAsia="Times New Roman"/>
          <w:bCs/>
          <w:sz w:val="24"/>
          <w:szCs w:val="24"/>
        </w:rPr>
      </w:pPr>
    </w:p>
    <w:p w:rsidR="0064116E" w:rsidRDefault="000B69BC" w:rsidP="0064116E">
      <w:pPr>
        <w:suppressAutoHyphens/>
        <w:jc w:val="both"/>
        <w:rPr>
          <w:rFonts w:eastAsia="Times New Roman"/>
          <w:bCs/>
          <w:sz w:val="24"/>
          <w:szCs w:val="24"/>
        </w:rPr>
      </w:pPr>
      <w:r w:rsidRPr="000B69BC">
        <w:rPr>
          <w:rFonts w:eastAsia="Times New Roman"/>
          <w:bCs/>
          <w:sz w:val="24"/>
          <w:szCs w:val="24"/>
        </w:rPr>
        <w:t>Мастерские</w:t>
      </w:r>
      <w:r w:rsidR="0064116E" w:rsidRPr="0064116E">
        <w:rPr>
          <w:rFonts w:eastAsia="Times New Roman"/>
          <w:bCs/>
          <w:sz w:val="24"/>
          <w:szCs w:val="24"/>
        </w:rPr>
        <w:t>:</w:t>
      </w:r>
    </w:p>
    <w:p w:rsidR="00130656" w:rsidRPr="0064116E" w:rsidRDefault="00130656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</w:p>
    <w:p w:rsidR="0064116E" w:rsidRPr="0064116E" w:rsidRDefault="000B69BC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>
        <w:rPr>
          <w:rFonts w:eastAsia="Times New Roman"/>
          <w:bCs/>
          <w:i/>
          <w:sz w:val="24"/>
          <w:szCs w:val="24"/>
          <w:lang w:eastAsia="ar-SA"/>
        </w:rPr>
        <w:t>Слесарная</w:t>
      </w:r>
      <w:r w:rsidR="0064116E" w:rsidRPr="0064116E">
        <w:rPr>
          <w:rFonts w:eastAsia="Times New Roman"/>
          <w:bCs/>
          <w:i/>
          <w:sz w:val="24"/>
          <w:szCs w:val="24"/>
          <w:lang w:eastAsia="ar-SA"/>
        </w:rPr>
        <w:t>: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Рабочие места по количеству учащихся;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станки: настольно-сверлильные, заточные и др.;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набор слесарных инструментов;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набор измерительных инструментов;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приспособления;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заготовки для выполнения слесарных работ.</w:t>
      </w:r>
    </w:p>
    <w:p w:rsidR="00130656" w:rsidRDefault="00130656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</w:p>
    <w:p w:rsidR="0064116E" w:rsidRPr="0064116E" w:rsidRDefault="000B69BC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>
        <w:rPr>
          <w:rFonts w:eastAsia="Times New Roman"/>
          <w:bCs/>
          <w:i/>
          <w:sz w:val="24"/>
          <w:szCs w:val="24"/>
          <w:lang w:eastAsia="ar-SA"/>
        </w:rPr>
        <w:t>Токарно-механическая</w:t>
      </w:r>
      <w:r w:rsidR="0064116E" w:rsidRPr="0064116E">
        <w:rPr>
          <w:rFonts w:eastAsia="Times New Roman"/>
          <w:bCs/>
          <w:i/>
          <w:sz w:val="24"/>
          <w:szCs w:val="24"/>
          <w:lang w:eastAsia="ar-SA"/>
        </w:rPr>
        <w:t>:</w:t>
      </w:r>
    </w:p>
    <w:p w:rsidR="0064116E" w:rsidRPr="0064116E" w:rsidRDefault="00D63EB9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>- р</w:t>
      </w:r>
      <w:r w:rsidR="0064116E" w:rsidRPr="0064116E">
        <w:rPr>
          <w:rFonts w:eastAsia="Times New Roman"/>
          <w:bCs/>
          <w:sz w:val="24"/>
          <w:szCs w:val="24"/>
          <w:lang w:eastAsia="ar-SA"/>
        </w:rPr>
        <w:t xml:space="preserve">абочие места по количеству учащихся;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станки: токарные, фрезерные, сверлильные, заточные, шлифовальные;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наборы инструментов;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приспособления;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заготовки</w:t>
      </w:r>
    </w:p>
    <w:p w:rsidR="00130656" w:rsidRDefault="00130656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</w:p>
    <w:p w:rsidR="0064116E" w:rsidRPr="0064116E" w:rsidRDefault="000B69BC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>
        <w:rPr>
          <w:rFonts w:eastAsia="Times New Roman"/>
          <w:bCs/>
          <w:i/>
          <w:sz w:val="24"/>
          <w:szCs w:val="24"/>
          <w:lang w:eastAsia="ar-SA"/>
        </w:rPr>
        <w:t>Демонтажно-монтажная</w:t>
      </w:r>
      <w:r w:rsidR="0064116E" w:rsidRPr="0064116E">
        <w:rPr>
          <w:rFonts w:eastAsia="Times New Roman"/>
          <w:bCs/>
          <w:i/>
          <w:sz w:val="24"/>
          <w:szCs w:val="24"/>
          <w:lang w:eastAsia="ar-SA"/>
        </w:rPr>
        <w:t>:</w:t>
      </w:r>
    </w:p>
    <w:p w:rsidR="0064116E" w:rsidRPr="0064116E" w:rsidRDefault="00D63EB9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>- о</w:t>
      </w:r>
      <w:r w:rsidR="0064116E" w:rsidRPr="0064116E">
        <w:rPr>
          <w:rFonts w:eastAsia="Times New Roman"/>
          <w:bCs/>
          <w:sz w:val="24"/>
          <w:szCs w:val="24"/>
          <w:lang w:eastAsia="ar-SA"/>
        </w:rPr>
        <w:t xml:space="preserve">борудование и оснастка для производства демонтажно-монтажных работ;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 xml:space="preserve">- инструменты, приспособления для разборочных и сборочных работ; </w:t>
      </w:r>
    </w:p>
    <w:p w:rsidR="0064116E" w:rsidRPr="0064116E" w:rsidRDefault="0064116E" w:rsidP="0064116E">
      <w:pPr>
        <w:jc w:val="both"/>
        <w:rPr>
          <w:rFonts w:eastAsia="Times New Roman"/>
          <w:bCs/>
          <w:sz w:val="24"/>
          <w:szCs w:val="24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стенды для разборки, сборки и регулировки агрегатов и узлов</w:t>
      </w:r>
    </w:p>
    <w:p w:rsidR="0064116E" w:rsidRPr="0064116E" w:rsidRDefault="0064116E" w:rsidP="0064116E">
      <w:pPr>
        <w:jc w:val="both"/>
        <w:rPr>
          <w:rFonts w:eastAsia="Times New Roman"/>
          <w:bCs/>
          <w:sz w:val="24"/>
          <w:szCs w:val="24"/>
        </w:rPr>
      </w:pPr>
    </w:p>
    <w:p w:rsidR="0064116E" w:rsidRPr="0064116E" w:rsidRDefault="00CE71AC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 w:rsidRPr="00CE71AC">
        <w:rPr>
          <w:rFonts w:eastAsia="Times New Roman"/>
          <w:bCs/>
          <w:sz w:val="24"/>
          <w:szCs w:val="24"/>
        </w:rPr>
        <w:t>Лаборатории</w:t>
      </w:r>
      <w:r w:rsidR="0064116E" w:rsidRPr="0064116E">
        <w:rPr>
          <w:rFonts w:eastAsia="Times New Roman"/>
          <w:bCs/>
          <w:sz w:val="24"/>
          <w:szCs w:val="24"/>
        </w:rPr>
        <w:t>:</w:t>
      </w:r>
    </w:p>
    <w:p w:rsidR="00130656" w:rsidRDefault="0064116E" w:rsidP="0064116E">
      <w:pPr>
        <w:suppressAutoHyphens/>
        <w:jc w:val="both"/>
        <w:rPr>
          <w:rFonts w:eastAsia="Times New Roman"/>
          <w:bCs/>
          <w:sz w:val="24"/>
          <w:szCs w:val="24"/>
        </w:rPr>
      </w:pPr>
      <w:r w:rsidRPr="0064116E">
        <w:rPr>
          <w:rFonts w:eastAsia="Times New Roman"/>
          <w:bCs/>
          <w:sz w:val="24"/>
          <w:szCs w:val="24"/>
        </w:rPr>
        <w:t xml:space="preserve"> 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 w:rsidRPr="0064116E">
        <w:rPr>
          <w:rFonts w:eastAsia="Times New Roman"/>
          <w:bCs/>
          <w:i/>
          <w:sz w:val="24"/>
          <w:szCs w:val="24"/>
          <w:lang w:eastAsia="ar-SA"/>
        </w:rPr>
        <w:t>«Двигателей внутреннего сгорания»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двигатели;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стенды;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плакатов;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учебно-методической документации.</w:t>
      </w:r>
    </w:p>
    <w:p w:rsidR="00130656" w:rsidRDefault="00130656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 w:rsidRPr="0064116E">
        <w:rPr>
          <w:rFonts w:eastAsia="Times New Roman"/>
          <w:bCs/>
          <w:i/>
          <w:sz w:val="24"/>
          <w:szCs w:val="24"/>
          <w:lang w:eastAsia="ar-SA"/>
        </w:rPr>
        <w:lastRenderedPageBreak/>
        <w:t>«Электрооборудования автомобилей»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стенды;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плакатов;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учебно-методической документации.</w:t>
      </w:r>
    </w:p>
    <w:p w:rsidR="00130656" w:rsidRDefault="00130656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i/>
          <w:sz w:val="24"/>
          <w:szCs w:val="24"/>
          <w:lang w:eastAsia="ar-SA"/>
        </w:rPr>
      </w:pPr>
      <w:r w:rsidRPr="0064116E">
        <w:rPr>
          <w:rFonts w:eastAsia="Times New Roman"/>
          <w:bCs/>
          <w:i/>
          <w:sz w:val="24"/>
          <w:szCs w:val="24"/>
          <w:lang w:eastAsia="ar-SA"/>
        </w:rPr>
        <w:t xml:space="preserve"> «Ремонта автомобилей»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автоматизированное рабочее место преподавателя;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автоматизированные рабочие места студентов;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методические пособия;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комплект плакатов;</w:t>
      </w:r>
    </w:p>
    <w:p w:rsidR="0064116E" w:rsidRPr="0064116E" w:rsidRDefault="0064116E" w:rsidP="0064116E">
      <w:pPr>
        <w:suppressAutoHyphens/>
        <w:jc w:val="both"/>
        <w:rPr>
          <w:rFonts w:eastAsia="Times New Roman"/>
          <w:bCs/>
          <w:sz w:val="24"/>
          <w:szCs w:val="24"/>
          <w:lang w:eastAsia="ar-SA"/>
        </w:rPr>
      </w:pPr>
      <w:r w:rsidRPr="0064116E">
        <w:rPr>
          <w:rFonts w:eastAsia="Times New Roman"/>
          <w:bCs/>
          <w:sz w:val="24"/>
          <w:szCs w:val="24"/>
          <w:lang w:eastAsia="ar-SA"/>
        </w:rPr>
        <w:t>- лабораторное оборудование.</w:t>
      </w:r>
    </w:p>
    <w:p w:rsid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«К</w:t>
      </w:r>
      <w:r w:rsidRPr="00130656">
        <w:rPr>
          <w:rFonts w:eastAsia="Times New Roman"/>
          <w:color w:val="000000"/>
          <w:sz w:val="24"/>
          <w:szCs w:val="24"/>
        </w:rPr>
        <w:t>узовной</w:t>
      </w:r>
      <w:r>
        <w:rPr>
          <w:rFonts w:eastAsia="Times New Roman"/>
          <w:color w:val="000000"/>
          <w:sz w:val="24"/>
          <w:szCs w:val="24"/>
        </w:rPr>
        <w:t xml:space="preserve"> ремонт»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</w:t>
      </w:r>
      <w:r w:rsidRPr="00130656">
        <w:rPr>
          <w:rFonts w:eastAsia="Times New Roman"/>
          <w:color w:val="000000"/>
          <w:sz w:val="24"/>
          <w:szCs w:val="24"/>
        </w:rPr>
        <w:t>стапель,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тумба инструментальная (гайковерт пневматический, набор торцевых головок, набор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 w:rsidRPr="00130656">
        <w:rPr>
          <w:rFonts w:eastAsia="Times New Roman"/>
          <w:color w:val="000000"/>
          <w:sz w:val="24"/>
          <w:szCs w:val="24"/>
        </w:rPr>
        <w:t>накидных/рожковых ключей, набор отверток, набор шестигранников, динамометрические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 w:rsidRPr="00130656">
        <w:rPr>
          <w:rFonts w:eastAsia="Times New Roman"/>
          <w:color w:val="000000"/>
          <w:sz w:val="24"/>
          <w:szCs w:val="24"/>
        </w:rPr>
        <w:t>ключи, молоток, набор выколоток, плоскогубцы, кусачки),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набор инструмента для разборки деталей интерьера,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набор инструмента для демонтажа и вклейки вклеиваемых стекол,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отрезной инструмент (пневматическая болгарка, ножовка по металлу, пневмоотбойник),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гидравлические растяжки,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измерительная система геометрии кузова (линейка шаблонная, толщиномер),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споттер,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набор инструмента для рихтовки (молотки, поддержки, набор монтажных лопаток,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 w:rsidRPr="00130656">
        <w:rPr>
          <w:rFonts w:eastAsia="Times New Roman"/>
          <w:color w:val="000000"/>
          <w:sz w:val="24"/>
          <w:szCs w:val="24"/>
        </w:rPr>
        <w:t>рихтовочные пилы),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набор струбцин,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набор инструментов для нанесения шпатлевки (шпатели, расходные материалы: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 w:rsidRPr="00130656">
        <w:rPr>
          <w:rFonts w:eastAsia="Times New Roman"/>
          <w:color w:val="000000"/>
          <w:sz w:val="24"/>
          <w:szCs w:val="24"/>
        </w:rPr>
        <w:t>шпатлёвка, отвердитель),</w:t>
      </w:r>
    </w:p>
    <w:p w:rsidR="00130656" w:rsidRPr="00130656" w:rsidRDefault="00130656" w:rsidP="0013065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130656">
        <w:rPr>
          <w:rFonts w:eastAsia="Times New Roman"/>
          <w:color w:val="000000"/>
          <w:sz w:val="24"/>
          <w:szCs w:val="24"/>
        </w:rPr>
        <w:t xml:space="preserve"> шлифовальный инструмент (пневматическая угло-шлифовальная машинка, эксцентриковая шлифовальная машинка, кузовной рубанок)</w:t>
      </w:r>
    </w:p>
    <w:p w:rsidR="0064116E" w:rsidRPr="0064116E" w:rsidRDefault="0064116E" w:rsidP="0064116E">
      <w:pPr>
        <w:jc w:val="both"/>
        <w:rPr>
          <w:rFonts w:eastAsia="Times New Roman"/>
          <w:sz w:val="24"/>
          <w:szCs w:val="24"/>
        </w:rPr>
      </w:pPr>
    </w:p>
    <w:p w:rsidR="0064116E" w:rsidRPr="0064116E" w:rsidRDefault="0064116E" w:rsidP="0064116E">
      <w:pPr>
        <w:jc w:val="both"/>
        <w:rPr>
          <w:rFonts w:eastAsia="Times New Roman"/>
          <w:b/>
          <w:bCs/>
          <w:sz w:val="24"/>
          <w:szCs w:val="24"/>
        </w:rPr>
      </w:pPr>
    </w:p>
    <w:p w:rsidR="003712FF" w:rsidRPr="003712FF" w:rsidRDefault="003712FF" w:rsidP="004E340A">
      <w:pPr>
        <w:spacing w:line="276" w:lineRule="auto"/>
        <w:rPr>
          <w:rFonts w:eastAsia="Times New Roman"/>
          <w:b/>
          <w:bCs/>
          <w:sz w:val="24"/>
          <w:szCs w:val="24"/>
        </w:rPr>
      </w:pPr>
      <w:r w:rsidRPr="003712FF">
        <w:rPr>
          <w:rFonts w:eastAsia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712FF" w:rsidRPr="003712FF" w:rsidRDefault="003712FF" w:rsidP="003712FF">
      <w:pPr>
        <w:spacing w:line="276" w:lineRule="auto"/>
        <w:ind w:firstLine="709"/>
        <w:rPr>
          <w:rFonts w:eastAsia="Times New Roman"/>
          <w:b/>
          <w:bCs/>
          <w:sz w:val="24"/>
          <w:szCs w:val="24"/>
        </w:rPr>
      </w:pPr>
    </w:p>
    <w:p w:rsidR="003712FF" w:rsidRDefault="003712FF" w:rsidP="003712FF">
      <w:pPr>
        <w:suppressAutoHyphens/>
        <w:spacing w:line="276" w:lineRule="auto"/>
        <w:ind w:firstLine="709"/>
        <w:jc w:val="both"/>
        <w:rPr>
          <w:rFonts w:eastAsia="Times New Roman"/>
          <w:bCs/>
          <w:sz w:val="24"/>
          <w:szCs w:val="24"/>
        </w:rPr>
      </w:pPr>
      <w:r w:rsidRPr="003712FF">
        <w:rPr>
          <w:rFonts w:eastAsia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712FF">
        <w:rPr>
          <w:rFonts w:eastAsia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3712FF">
        <w:rPr>
          <w:rFonts w:eastAsia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902FE7" w:rsidRPr="003712FF" w:rsidRDefault="00902FE7" w:rsidP="003712FF">
      <w:pPr>
        <w:suppressAutoHyphens/>
        <w:spacing w:line="276" w:lineRule="auto"/>
        <w:ind w:firstLine="709"/>
        <w:jc w:val="both"/>
        <w:rPr>
          <w:rFonts w:eastAsia="Times New Roman"/>
          <w:sz w:val="24"/>
          <w:szCs w:val="24"/>
        </w:rPr>
      </w:pP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b/>
          <w:sz w:val="24"/>
          <w:szCs w:val="24"/>
        </w:rPr>
      </w:pPr>
      <w:r w:rsidRPr="00902FE7">
        <w:rPr>
          <w:rFonts w:eastAsia="Times New Roman"/>
          <w:b/>
          <w:sz w:val="24"/>
          <w:szCs w:val="24"/>
        </w:rPr>
        <w:t>3.2.1. Основные печатные издания: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lastRenderedPageBreak/>
        <w:t>1. Ашихмин С. А. Техническая диагностика автомобиля: учебник для СПО / С. А. Ашихмин. – 2-е изд., стер. – М.: Академия, 2019. – 272 с.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2. Ашихмин С.А. Техническое обслуживание автомобилей: Учебник для СПО /С.А. Ашихмин, Е.А. Ашихмина. – М.: Академия, 2022. – 256 с.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3. Гладов Г. И. Устройство автомобилей: Учебник для СПО/Г. И. Гладов, А. М. Петренко. – М.: Академия, 2020. – 352 с.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4. Пехальский А. П. Техническое обслуживание и ремонт электрооборудования и электронных систем автомобилей: Учебник для СПО / А. П. Пехальский. – М.: Академия, 2018. – 304 с.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5. Полихов М. В. Техническое обслуживание автомобилей: Учебник для СПО / М. В. Полихов. – М.: Академия, 2018. – 208 с.</w:t>
      </w:r>
    </w:p>
    <w:p w:rsidR="00902FE7" w:rsidRDefault="00902FE7" w:rsidP="00902FE7">
      <w:pPr>
        <w:spacing w:line="276" w:lineRule="auto"/>
        <w:ind w:firstLine="709"/>
        <w:contextualSpacing/>
        <w:rPr>
          <w:rFonts w:eastAsia="Times New Roman"/>
          <w:b/>
          <w:sz w:val="24"/>
          <w:szCs w:val="24"/>
        </w:rPr>
      </w:pP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b/>
          <w:sz w:val="24"/>
          <w:szCs w:val="24"/>
        </w:rPr>
      </w:pPr>
      <w:r w:rsidRPr="00902FE7">
        <w:rPr>
          <w:rFonts w:eastAsia="Times New Roman"/>
          <w:b/>
          <w:sz w:val="24"/>
          <w:szCs w:val="24"/>
        </w:rPr>
        <w:t>3.2.2. Основные электронные издания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1. Виноградов В. М. Техническое обслуживание и ремонт автотранспорта: учебник / В. М. Виноградов, А. А. Черепахин. — Москва: КноРус, 2023. — 329 с. — ISBN 978-5-406-11025-6. — URL: https://book.ru/book/948310. — Текст: электронный. - Режим доступа: по подписке.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2. Крайнов А. Н. Электронные системы управления двигателями (бензиновыми и дизельными): учебное пособие / А. Н. Крайнов, Н. А. Панов. — Москва : КноРус, 2023. — 215 с. — ISBN 978-5-406-11276-2. — URL:https://book.ru/book/948616. — Текст: электронный. - Режим доступа: по подписке.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3. Пехальский И.А. Устройство, техническое обслуживание и ремонт автомобилей: учебник / И.А. Пехальский, А.Ю. Измайлов, А.С. Амиров, А.П. Пехальский. — Москва: КноРус, 2022. — 308 с. — URL: https://book.ru/book/944142. — Текст: электронный. – Режим доступа: по подписке. – Режим доступа: по подписке.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4. Устройство автомобилей: электрооборудование: учебник / А. Ю. Измайлов, А. С. Амиров, И. А. Пехальский [и др.]; под ред. А. П. Пехальского. — Москва: КноРус, 2023. — 293 с. — ISBN 978-5-406-11596-1. — URL: https://book.ru/book/949365. — Текст: электронный.– Режим доступа: по подписке.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5. Устройство автомобилей: электрооборудование. Практикум: учебное пособие / И. А. Пехальский, А. Ю. Измайлов, А. С. Амиров [и др.] ; под ред. А. П. Пехальского. — Москва: КноРус, 2023. — 207 с. — ISBN 978-5-406-11294-6. — URL: https://book.ru/book/949715. — Текст: электронный. – Режим доступа: по подписке.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6. Виноградов В. М. Техническое обслуживание и ремонт электрооборудования и электронных систем автомобилей: учебник / В. М. Виноградов, О. В. Храмцова. — Москва: КноРус, 2023. — 268 с. — ISBN 978-5-406-11506-0. — URL: https://book.ru/book/949211. — Текст: электронный.- Режим доступа: по подписке.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b/>
          <w:sz w:val="24"/>
          <w:szCs w:val="24"/>
        </w:rPr>
      </w:pPr>
      <w:r w:rsidRPr="00902FE7">
        <w:rPr>
          <w:rFonts w:eastAsia="Times New Roman"/>
          <w:b/>
          <w:sz w:val="24"/>
          <w:szCs w:val="24"/>
        </w:rPr>
        <w:t>3.2.3. Дополнительные источники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1. Конструкция автомобиля. Т. 4. Электрооборудование. Системы диагностики: Учебник для ВУЗов / С.В. Акимов и др. – М.: Горячая линия-Телеком, 2005. – 480 с.</w:t>
      </w:r>
    </w:p>
    <w:p w:rsidR="00902FE7" w:rsidRPr="00902FE7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t>2. Тимофеев Ю.Л. Лабораторный практикум по электрооборудованию автомобилей: Учеб. пособие для техникумов / Ю.Л.  Тимофеев, Г.Л. Тимофеев. – М.: Транспорт, 1988. – 160 с.</w:t>
      </w:r>
    </w:p>
    <w:p w:rsidR="003712FF" w:rsidRPr="003712FF" w:rsidRDefault="00902FE7" w:rsidP="00902FE7">
      <w:pPr>
        <w:spacing w:line="276" w:lineRule="auto"/>
        <w:ind w:firstLine="709"/>
        <w:contextualSpacing/>
        <w:rPr>
          <w:rFonts w:eastAsia="Times New Roman"/>
          <w:sz w:val="24"/>
          <w:szCs w:val="24"/>
        </w:rPr>
      </w:pPr>
      <w:r w:rsidRPr="00902FE7">
        <w:rPr>
          <w:rFonts w:eastAsia="Times New Roman"/>
          <w:sz w:val="24"/>
          <w:szCs w:val="24"/>
        </w:rPr>
        <w:lastRenderedPageBreak/>
        <w:t>3. Туревский И. С. Электрооборудование автомобилей: Учебное пособие/ И. С. Туревский и др. – М.: ИД ФОРУМ: ИНФРА-М, 2011. – 368 с.</w:t>
      </w:r>
    </w:p>
    <w:p w:rsidR="0064116E" w:rsidRPr="0064116E" w:rsidRDefault="0064116E" w:rsidP="0064116E">
      <w:pPr>
        <w:keepNext/>
        <w:autoSpaceDE w:val="0"/>
        <w:autoSpaceDN w:val="0"/>
        <w:outlineLvl w:val="0"/>
        <w:rPr>
          <w:rFonts w:eastAsia="Times New Roman"/>
          <w:b/>
          <w:sz w:val="24"/>
          <w:szCs w:val="24"/>
        </w:rPr>
      </w:pPr>
    </w:p>
    <w:p w:rsidR="004E340A" w:rsidRDefault="004E340A">
      <w:pPr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br w:type="page"/>
      </w:r>
    </w:p>
    <w:p w:rsidR="0064116E" w:rsidRPr="00900D0F" w:rsidRDefault="00423ED2" w:rsidP="00423ED2">
      <w:pPr>
        <w:spacing w:line="276" w:lineRule="auto"/>
        <w:jc w:val="center"/>
        <w:rPr>
          <w:rFonts w:eastAsia="Calibri"/>
          <w:b/>
          <w:bCs/>
          <w:i/>
          <w:sz w:val="24"/>
          <w:lang w:eastAsia="en-US"/>
        </w:rPr>
      </w:pPr>
      <w:r w:rsidRPr="00423ED2">
        <w:rPr>
          <w:rFonts w:eastAsia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423ED2">
        <w:rPr>
          <w:rFonts w:eastAsia="Times New Roman"/>
          <w:b/>
          <w:sz w:val="24"/>
          <w:szCs w:val="24"/>
        </w:rPr>
        <w:br/>
        <w:t>ПРОФЕССИОНАЛЬНОГО МОДУЛЯ</w:t>
      </w:r>
    </w:p>
    <w:tbl>
      <w:tblPr>
        <w:tblStyle w:val="a8"/>
        <w:tblW w:w="9826" w:type="dxa"/>
        <w:jc w:val="center"/>
        <w:tblLook w:val="04A0" w:firstRow="1" w:lastRow="0" w:firstColumn="1" w:lastColumn="0" w:noHBand="0" w:noVBand="1"/>
      </w:tblPr>
      <w:tblGrid>
        <w:gridCol w:w="2549"/>
        <w:gridCol w:w="4899"/>
        <w:gridCol w:w="2378"/>
      </w:tblGrid>
      <w:tr w:rsidR="00900D0F" w:rsidRPr="004E340A" w:rsidTr="005F1A24">
        <w:trPr>
          <w:jc w:val="center"/>
        </w:trPr>
        <w:tc>
          <w:tcPr>
            <w:tcW w:w="2439" w:type="dxa"/>
            <w:vAlign w:val="center"/>
          </w:tcPr>
          <w:p w:rsidR="00900D0F" w:rsidRPr="004E340A" w:rsidRDefault="00423ED2" w:rsidP="00900D0F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E340A">
              <w:rPr>
                <w:rFonts w:eastAsia="Times New Roman"/>
                <w:b/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002" w:type="dxa"/>
            <w:vAlign w:val="center"/>
          </w:tcPr>
          <w:p w:rsidR="00900D0F" w:rsidRPr="004E340A" w:rsidRDefault="00423ED2" w:rsidP="00900D0F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E340A">
              <w:rPr>
                <w:rFonts w:eastAsia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385" w:type="dxa"/>
            <w:vAlign w:val="center"/>
          </w:tcPr>
          <w:p w:rsidR="00900D0F" w:rsidRPr="004E340A" w:rsidRDefault="00423ED2" w:rsidP="00900D0F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E340A">
              <w:rPr>
                <w:rFonts w:eastAsia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00D0F" w:rsidRPr="004E340A" w:rsidTr="005F1A24">
        <w:trPr>
          <w:jc w:val="center"/>
        </w:trPr>
        <w:tc>
          <w:tcPr>
            <w:tcW w:w="2439" w:type="dxa"/>
          </w:tcPr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ПК 1.3</w:t>
            </w:r>
            <w:r w:rsidRPr="004E340A">
              <w:rPr>
                <w:rFonts w:eastAsia="Times New Roman"/>
                <w:sz w:val="24"/>
                <w:szCs w:val="24"/>
                <w:lang w:eastAsia="ar-SA"/>
              </w:rPr>
              <w:tab/>
              <w:t>Проводить ремонт различных типов двигателей в соответствии с технологической документацией.</w:t>
            </w:r>
          </w:p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ПК 2.3</w:t>
            </w:r>
            <w:r w:rsidRPr="004E340A">
              <w:rPr>
                <w:rFonts w:eastAsia="Times New Roman"/>
                <w:sz w:val="24"/>
                <w:szCs w:val="24"/>
                <w:lang w:eastAsia="ar-SA"/>
              </w:rPr>
              <w:tab/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ПК 3.3</w:t>
            </w:r>
            <w:r w:rsidRPr="004E340A">
              <w:rPr>
                <w:rFonts w:eastAsia="Times New Roman"/>
                <w:sz w:val="24"/>
                <w:szCs w:val="24"/>
                <w:lang w:eastAsia="ar-SA"/>
              </w:rPr>
              <w:tab/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900D0F" w:rsidRPr="004E340A" w:rsidRDefault="00900D0F" w:rsidP="00900D0F">
            <w:pPr>
              <w:suppressAutoHyphens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ПК 4.2</w:t>
            </w:r>
            <w:r w:rsidRPr="004E340A">
              <w:rPr>
                <w:rFonts w:eastAsia="Times New Roman"/>
                <w:sz w:val="24"/>
                <w:szCs w:val="24"/>
                <w:lang w:eastAsia="ar-SA"/>
              </w:rPr>
              <w:tab/>
              <w:t>Проводить ремонт повреждений автомобильных кузовов.</w:t>
            </w:r>
          </w:p>
        </w:tc>
        <w:tc>
          <w:tcPr>
            <w:tcW w:w="5002" w:type="dxa"/>
            <w:vAlign w:val="center"/>
          </w:tcPr>
          <w:p w:rsidR="00900D0F" w:rsidRPr="004E340A" w:rsidRDefault="00900D0F" w:rsidP="00900D0F">
            <w:pPr>
              <w:suppressAutoHyphens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знать: 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Конструктивные особенности узлов, агрегатов и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Технические и эксплуатационные характеристики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Номенклатура запасных частей и материалов, применяемых в узлах, агрегатах и механических системах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Технология проведения слесарных работ.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Устройство и принцип действия диагностического оборудования, предназначенного для диагностики узлов, агрегатов и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Методики проведения тестирования узлов, агрегатов и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Устройство и принципы действия испытательных стендов узлов, агрегатов и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Инструкции по эксплуатации стендового оборудования и работе с ним.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Процедуры и правила дефектовки деталей узлов, агрегатов и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Принципы действия гидравлических, термодинамических систем и пневмосистем.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Электрические измерения и электроизмерительные приборы.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Принципы действия электронных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 xml:space="preserve">Принципы передачи и распределения </w:t>
            </w:r>
            <w:r w:rsidRPr="004E340A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>электрической энергии.</w:t>
            </w:r>
          </w:p>
          <w:p w:rsidR="00900D0F" w:rsidRPr="004E340A" w:rsidRDefault="00900D0F" w:rsidP="00900D0F">
            <w:pPr>
              <w:widowControl w:val="0"/>
              <w:suppressAutoHyphens/>
              <w:autoSpaceDE w:val="0"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 уметь:</w:t>
            </w:r>
            <w:r w:rsidRPr="004E340A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 xml:space="preserve"> Использовать специальные приспособления для поиска неисправностей в узлах, агрегатах и механических системах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Использовать инструменты, приспособления для разборки/сборки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Измерять размеры деталей,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Осуществлять подготовительные работы по установке узлов, агрегатов и механических систем на испытательный стенд.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Настраивать стенды для проведения тестирования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Вводить в систему управления стендом значения контролируемых параметров.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Анализировать полученные результаты тестирования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Производить дефектовочные работы деталей,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Анализировать возможность восстановления и ремонта дефектной детали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Производить замену дефектной детали узлов, агрегатов и механических систем АТС на новую.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Производить настройку и регулировку деталей узлов, агрегатов и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  <w:lang w:eastAsia="ar-SA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Оценивать результаты регулировки узлов, агрегатов и механических систем АТС.</w:t>
            </w:r>
          </w:p>
          <w:p w:rsidR="00900D0F" w:rsidRPr="004E340A" w:rsidRDefault="00900D0F" w:rsidP="00900D0F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  <w:lang w:eastAsia="ar-SA"/>
              </w:rPr>
              <w:t>Пользоваться справочными материалами и технической документацией по ТО и ремонту АТС.</w:t>
            </w:r>
          </w:p>
        </w:tc>
        <w:tc>
          <w:tcPr>
            <w:tcW w:w="2385" w:type="dxa"/>
          </w:tcPr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lastRenderedPageBreak/>
              <w:t>Текущий контроль: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-проверочные работы по темам;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-тестирование;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-отчет по выполнению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лабораторных и практических работ.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-отчет по учебной и производственной практике.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- экзамен</w:t>
            </w:r>
          </w:p>
          <w:p w:rsidR="00900D0F" w:rsidRPr="004E340A" w:rsidRDefault="00900D0F" w:rsidP="00900D0F">
            <w:pPr>
              <w:widowControl w:val="0"/>
              <w:autoSpaceDE w:val="0"/>
              <w:autoSpaceDN w:val="0"/>
              <w:adjustRightInd w:val="0"/>
              <w:spacing w:line="245" w:lineRule="exact"/>
              <w:rPr>
                <w:rFonts w:eastAsia="Times New Roman"/>
                <w:sz w:val="24"/>
                <w:szCs w:val="24"/>
              </w:rPr>
            </w:pPr>
            <w:r w:rsidRPr="004E340A">
              <w:rPr>
                <w:rFonts w:eastAsia="Times New Roman"/>
                <w:sz w:val="24"/>
                <w:szCs w:val="24"/>
              </w:rPr>
              <w:t>- квалификационный экзамен</w:t>
            </w: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85" w:type="dxa"/>
            <w:vMerge w:val="restart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 xml:space="preserve">Интерпретация результатов наблюдений за деятельностью </w:t>
            </w:r>
            <w:r w:rsidRPr="004E340A">
              <w:rPr>
                <w:sz w:val="24"/>
                <w:szCs w:val="24"/>
              </w:rPr>
              <w:lastRenderedPageBreak/>
              <w:t>обучающегося в процессе освоения образовательной программы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Экзамен квалификационный</w:t>
            </w: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 xml:space="preserve">ОК 02. </w:t>
            </w:r>
            <w:r w:rsidRPr="004E34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E340A">
              <w:rPr>
                <w:sz w:val="24"/>
                <w:szCs w:val="24"/>
              </w:rPr>
              <w:t xml:space="preserve">Использовать </w:t>
            </w:r>
            <w:r w:rsidRPr="004E340A">
              <w:rPr>
                <w:sz w:val="24"/>
                <w:szCs w:val="24"/>
              </w:rPr>
              <w:lastRenderedPageBreak/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 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lastRenderedPageBreak/>
              <w:t xml:space="preserve">- использование различных источников, </w:t>
            </w:r>
            <w:r w:rsidRPr="004E340A">
              <w:rPr>
                <w:sz w:val="24"/>
                <w:szCs w:val="24"/>
              </w:rPr>
              <w:lastRenderedPageBreak/>
              <w:t>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 xml:space="preserve">ОК 04. </w:t>
            </w:r>
            <w:r w:rsidRPr="004E34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E340A">
              <w:rPr>
                <w:sz w:val="24"/>
                <w:szCs w:val="24"/>
              </w:rPr>
              <w:t>Эффективно взаимодействовать и работать в коллективе и команде 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ОК 05.</w:t>
            </w:r>
            <w:r w:rsidRPr="004E340A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4E34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E340A">
              <w:rPr>
                <w:rFonts w:eastAsia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-грамотность устной и письменной речи,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 xml:space="preserve">ОК 06. 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4E340A">
              <w:rPr>
                <w:sz w:val="24"/>
                <w:szCs w:val="24"/>
              </w:rPr>
              <w:lastRenderedPageBreak/>
              <w:t>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bCs/>
                <w:sz w:val="24"/>
                <w:szCs w:val="24"/>
              </w:rPr>
            </w:pPr>
            <w:r w:rsidRPr="004E340A">
              <w:rPr>
                <w:bCs/>
                <w:sz w:val="24"/>
                <w:szCs w:val="24"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ОК 07. 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 xml:space="preserve">ОК 08. </w:t>
            </w:r>
            <w:r w:rsidRPr="004E34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E340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5F1A24" w:rsidRPr="004E340A" w:rsidRDefault="005F1A24" w:rsidP="005F1A24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5F1A24" w:rsidRPr="004E340A" w:rsidTr="005F1A24">
        <w:trPr>
          <w:jc w:val="center"/>
        </w:trPr>
        <w:tc>
          <w:tcPr>
            <w:tcW w:w="2439" w:type="dxa"/>
          </w:tcPr>
          <w:p w:rsidR="005F1A24" w:rsidRPr="004E340A" w:rsidRDefault="005F1A24" w:rsidP="005F1A24">
            <w:pPr>
              <w:rPr>
                <w:sz w:val="24"/>
                <w:szCs w:val="24"/>
              </w:rPr>
            </w:pPr>
            <w:r w:rsidRPr="004E340A">
              <w:rPr>
                <w:sz w:val="24"/>
                <w:szCs w:val="24"/>
              </w:rPr>
              <w:t>ОК 09.  Пользоваться профессиональной документацией на государственном и иностранном языках .</w:t>
            </w:r>
          </w:p>
        </w:tc>
        <w:tc>
          <w:tcPr>
            <w:tcW w:w="5002" w:type="dxa"/>
          </w:tcPr>
          <w:p w:rsidR="005F1A24" w:rsidRPr="004E340A" w:rsidRDefault="005F1A24" w:rsidP="005F1A24">
            <w:pPr>
              <w:pStyle w:val="af"/>
              <w:rPr>
                <w:lang w:val="ru-RU"/>
              </w:rPr>
            </w:pPr>
            <w:r w:rsidRPr="004E340A">
              <w:rPr>
                <w:bCs/>
                <w:lang w:val="ru-RU"/>
              </w:rPr>
              <w:t>- эффективность использования и</w:t>
            </w:r>
            <w:r w:rsidRPr="004E340A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385" w:type="dxa"/>
            <w:vMerge/>
          </w:tcPr>
          <w:p w:rsidR="005F1A24" w:rsidRPr="004E340A" w:rsidRDefault="005F1A24" w:rsidP="005F1A2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64116E" w:rsidRPr="0064116E" w:rsidRDefault="0064116E" w:rsidP="0064116E">
      <w:pPr>
        <w:widowControl w:val="0"/>
        <w:suppressAutoHyphens/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sectPr w:rsidR="0064116E" w:rsidRPr="0064116E" w:rsidSect="003841F1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99C" w:rsidRDefault="008C199C" w:rsidP="001E0DE7">
      <w:r>
        <w:separator/>
      </w:r>
    </w:p>
  </w:endnote>
  <w:endnote w:type="continuationSeparator" w:id="0">
    <w:p w:rsidR="008C199C" w:rsidRDefault="008C199C" w:rsidP="001E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647704"/>
      <w:docPartObj>
        <w:docPartGallery w:val="Page Numbers (Bottom of Page)"/>
        <w:docPartUnique/>
      </w:docPartObj>
    </w:sdtPr>
    <w:sdtEndPr/>
    <w:sdtContent>
      <w:p w:rsidR="005B0B11" w:rsidRDefault="005B0B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D34">
          <w:rPr>
            <w:noProof/>
          </w:rPr>
          <w:t>2</w:t>
        </w:r>
        <w:r>
          <w:fldChar w:fldCharType="end"/>
        </w:r>
      </w:p>
    </w:sdtContent>
  </w:sdt>
  <w:p w:rsidR="005B0B11" w:rsidRDefault="005B0B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99C" w:rsidRDefault="008C199C" w:rsidP="001E0DE7">
      <w:r>
        <w:separator/>
      </w:r>
    </w:p>
  </w:footnote>
  <w:footnote w:type="continuationSeparator" w:id="0">
    <w:p w:rsidR="008C199C" w:rsidRDefault="008C199C" w:rsidP="001E0DE7">
      <w:r>
        <w:continuationSeparator/>
      </w:r>
    </w:p>
  </w:footnote>
  <w:footnote w:id="1">
    <w:p w:rsidR="009970A7" w:rsidRPr="004F3587" w:rsidRDefault="009970A7" w:rsidP="009970A7">
      <w:pPr>
        <w:pStyle w:val="ab"/>
        <w:jc w:val="both"/>
      </w:pPr>
      <w:r w:rsidRPr="004F3587">
        <w:rPr>
          <w:rStyle w:val="ad"/>
        </w:rPr>
        <w:footnoteRef/>
      </w:r>
      <w:r w:rsidRPr="004F3587">
        <w:t xml:space="preserve"> </w:t>
      </w:r>
      <w:r w:rsidRPr="004F3587">
        <w:rPr>
          <w:rStyle w:val="ae"/>
          <w:i w:val="0"/>
          <w:iCs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</w:footnote>
  <w:footnote w:id="2">
    <w:p w:rsidR="009970A7" w:rsidRPr="004F3587" w:rsidRDefault="009970A7" w:rsidP="009970A7">
      <w:pPr>
        <w:pStyle w:val="ab"/>
        <w:jc w:val="both"/>
      </w:pPr>
      <w:r w:rsidRPr="004F3587">
        <w:rPr>
          <w:rStyle w:val="ad"/>
        </w:rPr>
        <w:footnoteRef/>
      </w:r>
      <w:r w:rsidRPr="004F3587">
        <w:t xml:space="preserve"> Консультации вставляются в случае отсутствия в учебном плане недель на промежуточную аттестацию по модулю.</w:t>
      </w:r>
    </w:p>
  </w:footnote>
  <w:footnote w:id="3">
    <w:p w:rsidR="009970A7" w:rsidRPr="004F3587" w:rsidRDefault="009970A7" w:rsidP="009970A7">
      <w:pPr>
        <w:pStyle w:val="ab"/>
        <w:jc w:val="both"/>
        <w:rPr>
          <w:i/>
        </w:rPr>
      </w:pPr>
      <w:r w:rsidRPr="004F3587">
        <w:rPr>
          <w:rStyle w:val="ad"/>
          <w:i/>
        </w:rPr>
        <w:footnoteRef/>
      </w:r>
      <w:r w:rsidRPr="004F3587">
        <w:rPr>
          <w:i/>
        </w:rPr>
        <w:t xml:space="preserve"> </w:t>
      </w:r>
      <w:r w:rsidRPr="004F3587">
        <w:rPr>
          <w:iCs/>
        </w:rPr>
        <w:t>Данная колонка указывается только для специальностей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AD4"/>
    <w:multiLevelType w:val="hybridMultilevel"/>
    <w:tmpl w:val="5C3E4BEC"/>
    <w:lvl w:ilvl="0" w:tplc="2E445F2E">
      <w:start w:val="2"/>
      <w:numFmt w:val="decimal"/>
      <w:lvlText w:val="%1."/>
      <w:lvlJc w:val="left"/>
    </w:lvl>
    <w:lvl w:ilvl="1" w:tplc="BE241A56">
      <w:numFmt w:val="decimal"/>
      <w:lvlText w:val=""/>
      <w:lvlJc w:val="left"/>
    </w:lvl>
    <w:lvl w:ilvl="2" w:tplc="DF3EF5EE">
      <w:numFmt w:val="decimal"/>
      <w:lvlText w:val=""/>
      <w:lvlJc w:val="left"/>
    </w:lvl>
    <w:lvl w:ilvl="3" w:tplc="6430FF98">
      <w:numFmt w:val="decimal"/>
      <w:lvlText w:val=""/>
      <w:lvlJc w:val="left"/>
    </w:lvl>
    <w:lvl w:ilvl="4" w:tplc="FBA47846">
      <w:numFmt w:val="decimal"/>
      <w:lvlText w:val=""/>
      <w:lvlJc w:val="left"/>
    </w:lvl>
    <w:lvl w:ilvl="5" w:tplc="BB66C5B0">
      <w:numFmt w:val="decimal"/>
      <w:lvlText w:val=""/>
      <w:lvlJc w:val="left"/>
    </w:lvl>
    <w:lvl w:ilvl="6" w:tplc="A3126464">
      <w:numFmt w:val="decimal"/>
      <w:lvlText w:val=""/>
      <w:lvlJc w:val="left"/>
    </w:lvl>
    <w:lvl w:ilvl="7" w:tplc="A63CCFA6">
      <w:numFmt w:val="decimal"/>
      <w:lvlText w:val=""/>
      <w:lvlJc w:val="left"/>
    </w:lvl>
    <w:lvl w:ilvl="8" w:tplc="AFF6E5C8">
      <w:numFmt w:val="decimal"/>
      <w:lvlText w:val=""/>
      <w:lvlJc w:val="left"/>
    </w:lvl>
  </w:abstractNum>
  <w:abstractNum w:abstractNumId="1" w15:restartNumberingAfterBreak="0">
    <w:nsid w:val="00001E1F"/>
    <w:multiLevelType w:val="hybridMultilevel"/>
    <w:tmpl w:val="7C1A5A12"/>
    <w:lvl w:ilvl="0" w:tplc="BA76B14A">
      <w:start w:val="1"/>
      <w:numFmt w:val="decimal"/>
      <w:lvlText w:val="%1."/>
      <w:lvlJc w:val="left"/>
    </w:lvl>
    <w:lvl w:ilvl="1" w:tplc="FF6440F4">
      <w:numFmt w:val="decimal"/>
      <w:lvlText w:val=""/>
      <w:lvlJc w:val="left"/>
    </w:lvl>
    <w:lvl w:ilvl="2" w:tplc="2F02A5D2">
      <w:numFmt w:val="decimal"/>
      <w:lvlText w:val=""/>
      <w:lvlJc w:val="left"/>
    </w:lvl>
    <w:lvl w:ilvl="3" w:tplc="EA0C4D08">
      <w:numFmt w:val="decimal"/>
      <w:lvlText w:val=""/>
      <w:lvlJc w:val="left"/>
    </w:lvl>
    <w:lvl w:ilvl="4" w:tplc="91804362">
      <w:numFmt w:val="decimal"/>
      <w:lvlText w:val=""/>
      <w:lvlJc w:val="left"/>
    </w:lvl>
    <w:lvl w:ilvl="5" w:tplc="9642F2AE">
      <w:numFmt w:val="decimal"/>
      <w:lvlText w:val=""/>
      <w:lvlJc w:val="left"/>
    </w:lvl>
    <w:lvl w:ilvl="6" w:tplc="9276607C">
      <w:numFmt w:val="decimal"/>
      <w:lvlText w:val=""/>
      <w:lvlJc w:val="left"/>
    </w:lvl>
    <w:lvl w:ilvl="7" w:tplc="DDF83008">
      <w:numFmt w:val="decimal"/>
      <w:lvlText w:val=""/>
      <w:lvlJc w:val="left"/>
    </w:lvl>
    <w:lvl w:ilvl="8" w:tplc="076E591E">
      <w:numFmt w:val="decimal"/>
      <w:lvlText w:val=""/>
      <w:lvlJc w:val="left"/>
    </w:lvl>
  </w:abstractNum>
  <w:abstractNum w:abstractNumId="2" w15:restartNumberingAfterBreak="0">
    <w:nsid w:val="000063CB"/>
    <w:multiLevelType w:val="hybridMultilevel"/>
    <w:tmpl w:val="E9B0A7E4"/>
    <w:lvl w:ilvl="0" w:tplc="694C1C4E">
      <w:start w:val="3"/>
      <w:numFmt w:val="decimal"/>
      <w:lvlText w:val="%1."/>
      <w:lvlJc w:val="left"/>
    </w:lvl>
    <w:lvl w:ilvl="1" w:tplc="435480C0">
      <w:numFmt w:val="decimal"/>
      <w:lvlText w:val=""/>
      <w:lvlJc w:val="left"/>
    </w:lvl>
    <w:lvl w:ilvl="2" w:tplc="EE141140">
      <w:numFmt w:val="decimal"/>
      <w:lvlText w:val=""/>
      <w:lvlJc w:val="left"/>
    </w:lvl>
    <w:lvl w:ilvl="3" w:tplc="240AF76E">
      <w:numFmt w:val="decimal"/>
      <w:lvlText w:val=""/>
      <w:lvlJc w:val="left"/>
    </w:lvl>
    <w:lvl w:ilvl="4" w:tplc="C71C1C08">
      <w:numFmt w:val="decimal"/>
      <w:lvlText w:val=""/>
      <w:lvlJc w:val="left"/>
    </w:lvl>
    <w:lvl w:ilvl="5" w:tplc="C9846794">
      <w:numFmt w:val="decimal"/>
      <w:lvlText w:val=""/>
      <w:lvlJc w:val="left"/>
    </w:lvl>
    <w:lvl w:ilvl="6" w:tplc="3384A8E0">
      <w:numFmt w:val="decimal"/>
      <w:lvlText w:val=""/>
      <w:lvlJc w:val="left"/>
    </w:lvl>
    <w:lvl w:ilvl="7" w:tplc="1728BABA">
      <w:numFmt w:val="decimal"/>
      <w:lvlText w:val=""/>
      <w:lvlJc w:val="left"/>
    </w:lvl>
    <w:lvl w:ilvl="8" w:tplc="1B9ED24A">
      <w:numFmt w:val="decimal"/>
      <w:lvlText w:val=""/>
      <w:lvlJc w:val="left"/>
    </w:lvl>
  </w:abstractNum>
  <w:abstractNum w:abstractNumId="3" w15:restartNumberingAfterBreak="0">
    <w:nsid w:val="035A4EDA"/>
    <w:multiLevelType w:val="hybridMultilevel"/>
    <w:tmpl w:val="74AA3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 w15:restartNumberingAfterBreak="0">
    <w:nsid w:val="1A614338"/>
    <w:multiLevelType w:val="hybridMultilevel"/>
    <w:tmpl w:val="615C7F08"/>
    <w:lvl w:ilvl="0" w:tplc="FABA75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B4460"/>
    <w:multiLevelType w:val="hybridMultilevel"/>
    <w:tmpl w:val="7BEEB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41F1"/>
    <w:rsid w:val="000023CA"/>
    <w:rsid w:val="0003270D"/>
    <w:rsid w:val="00036A37"/>
    <w:rsid w:val="00045057"/>
    <w:rsid w:val="00085D78"/>
    <w:rsid w:val="000B064D"/>
    <w:rsid w:val="000B69BC"/>
    <w:rsid w:val="000B7E4F"/>
    <w:rsid w:val="00100069"/>
    <w:rsid w:val="0011372B"/>
    <w:rsid w:val="00123A23"/>
    <w:rsid w:val="00130656"/>
    <w:rsid w:val="00136269"/>
    <w:rsid w:val="00143411"/>
    <w:rsid w:val="001468C9"/>
    <w:rsid w:val="00174A6B"/>
    <w:rsid w:val="00184082"/>
    <w:rsid w:val="00184137"/>
    <w:rsid w:val="001A07EA"/>
    <w:rsid w:val="001A7214"/>
    <w:rsid w:val="001B19B5"/>
    <w:rsid w:val="001B503F"/>
    <w:rsid w:val="001C4105"/>
    <w:rsid w:val="001D4B29"/>
    <w:rsid w:val="001E0DE7"/>
    <w:rsid w:val="001E6552"/>
    <w:rsid w:val="00202844"/>
    <w:rsid w:val="00234B22"/>
    <w:rsid w:val="00244C4A"/>
    <w:rsid w:val="00244C7A"/>
    <w:rsid w:val="00246A97"/>
    <w:rsid w:val="002504AF"/>
    <w:rsid w:val="00251014"/>
    <w:rsid w:val="002629BC"/>
    <w:rsid w:val="0026740E"/>
    <w:rsid w:val="00285F1A"/>
    <w:rsid w:val="0028601F"/>
    <w:rsid w:val="002B0451"/>
    <w:rsid w:val="002B049D"/>
    <w:rsid w:val="002C019B"/>
    <w:rsid w:val="002D1A7D"/>
    <w:rsid w:val="002E5C08"/>
    <w:rsid w:val="002F5026"/>
    <w:rsid w:val="002F6831"/>
    <w:rsid w:val="00332E67"/>
    <w:rsid w:val="00336F0D"/>
    <w:rsid w:val="00344D37"/>
    <w:rsid w:val="00366B6D"/>
    <w:rsid w:val="003712FF"/>
    <w:rsid w:val="003841F1"/>
    <w:rsid w:val="0038470B"/>
    <w:rsid w:val="00391F18"/>
    <w:rsid w:val="0039516B"/>
    <w:rsid w:val="003D1EE9"/>
    <w:rsid w:val="003E3DCE"/>
    <w:rsid w:val="00406CA7"/>
    <w:rsid w:val="004077E2"/>
    <w:rsid w:val="00423ED2"/>
    <w:rsid w:val="00436B50"/>
    <w:rsid w:val="00444D23"/>
    <w:rsid w:val="00460F36"/>
    <w:rsid w:val="00462733"/>
    <w:rsid w:val="004811D0"/>
    <w:rsid w:val="00494DF0"/>
    <w:rsid w:val="004D0877"/>
    <w:rsid w:val="004D1F88"/>
    <w:rsid w:val="004E1859"/>
    <w:rsid w:val="004E340A"/>
    <w:rsid w:val="004F1E3E"/>
    <w:rsid w:val="005250C5"/>
    <w:rsid w:val="00530836"/>
    <w:rsid w:val="0055258E"/>
    <w:rsid w:val="00571D1F"/>
    <w:rsid w:val="00576BF4"/>
    <w:rsid w:val="00576F32"/>
    <w:rsid w:val="005A18F8"/>
    <w:rsid w:val="005B0B11"/>
    <w:rsid w:val="005C344E"/>
    <w:rsid w:val="005D1BC0"/>
    <w:rsid w:val="005E3720"/>
    <w:rsid w:val="005E68CA"/>
    <w:rsid w:val="005F1A24"/>
    <w:rsid w:val="0061278D"/>
    <w:rsid w:val="00630D8C"/>
    <w:rsid w:val="006357A0"/>
    <w:rsid w:val="0064116E"/>
    <w:rsid w:val="00652301"/>
    <w:rsid w:val="00666AC3"/>
    <w:rsid w:val="00672A90"/>
    <w:rsid w:val="0068759C"/>
    <w:rsid w:val="00687719"/>
    <w:rsid w:val="00691D34"/>
    <w:rsid w:val="00692927"/>
    <w:rsid w:val="006963CF"/>
    <w:rsid w:val="006B26DC"/>
    <w:rsid w:val="006C4B84"/>
    <w:rsid w:val="006C5E5B"/>
    <w:rsid w:val="006D1FAF"/>
    <w:rsid w:val="006D4BB6"/>
    <w:rsid w:val="006D5484"/>
    <w:rsid w:val="00701AE6"/>
    <w:rsid w:val="007123E5"/>
    <w:rsid w:val="007168BB"/>
    <w:rsid w:val="00753801"/>
    <w:rsid w:val="00754E19"/>
    <w:rsid w:val="00764876"/>
    <w:rsid w:val="00775698"/>
    <w:rsid w:val="007911C0"/>
    <w:rsid w:val="00791337"/>
    <w:rsid w:val="0079561C"/>
    <w:rsid w:val="007A2361"/>
    <w:rsid w:val="007B0481"/>
    <w:rsid w:val="007B5E75"/>
    <w:rsid w:val="007C5D72"/>
    <w:rsid w:val="007D4E14"/>
    <w:rsid w:val="007D78E4"/>
    <w:rsid w:val="007D7BDB"/>
    <w:rsid w:val="007E2512"/>
    <w:rsid w:val="007E4B0F"/>
    <w:rsid w:val="007F4001"/>
    <w:rsid w:val="007F45D0"/>
    <w:rsid w:val="00803A84"/>
    <w:rsid w:val="008054BA"/>
    <w:rsid w:val="008225DA"/>
    <w:rsid w:val="008230B2"/>
    <w:rsid w:val="00825207"/>
    <w:rsid w:val="00834684"/>
    <w:rsid w:val="00840D07"/>
    <w:rsid w:val="00846865"/>
    <w:rsid w:val="0086293C"/>
    <w:rsid w:val="00864F7C"/>
    <w:rsid w:val="00867B6F"/>
    <w:rsid w:val="008729BD"/>
    <w:rsid w:val="00877122"/>
    <w:rsid w:val="00881E5E"/>
    <w:rsid w:val="008857CC"/>
    <w:rsid w:val="008973C1"/>
    <w:rsid w:val="008A0DAC"/>
    <w:rsid w:val="008A0DAD"/>
    <w:rsid w:val="008B0637"/>
    <w:rsid w:val="008C199C"/>
    <w:rsid w:val="008D413B"/>
    <w:rsid w:val="008D497D"/>
    <w:rsid w:val="008E7DAC"/>
    <w:rsid w:val="008F3B79"/>
    <w:rsid w:val="008F61B0"/>
    <w:rsid w:val="00900D0F"/>
    <w:rsid w:val="00902FE7"/>
    <w:rsid w:val="00916709"/>
    <w:rsid w:val="0092405C"/>
    <w:rsid w:val="00924DB0"/>
    <w:rsid w:val="00927B7C"/>
    <w:rsid w:val="00934733"/>
    <w:rsid w:val="00950A27"/>
    <w:rsid w:val="0095195C"/>
    <w:rsid w:val="0097137C"/>
    <w:rsid w:val="00971FBF"/>
    <w:rsid w:val="009900F6"/>
    <w:rsid w:val="009947AF"/>
    <w:rsid w:val="009970A7"/>
    <w:rsid w:val="009A5262"/>
    <w:rsid w:val="009C0C8A"/>
    <w:rsid w:val="009C5DED"/>
    <w:rsid w:val="009D08C7"/>
    <w:rsid w:val="00A018E9"/>
    <w:rsid w:val="00A01C0B"/>
    <w:rsid w:val="00A02206"/>
    <w:rsid w:val="00A23DD2"/>
    <w:rsid w:val="00A25236"/>
    <w:rsid w:val="00A306E8"/>
    <w:rsid w:val="00A34615"/>
    <w:rsid w:val="00A34F44"/>
    <w:rsid w:val="00A5558D"/>
    <w:rsid w:val="00A6492A"/>
    <w:rsid w:val="00A74A5B"/>
    <w:rsid w:val="00A8098B"/>
    <w:rsid w:val="00A93BF5"/>
    <w:rsid w:val="00AB4A89"/>
    <w:rsid w:val="00AD7DA4"/>
    <w:rsid w:val="00AE3C85"/>
    <w:rsid w:val="00AF1F25"/>
    <w:rsid w:val="00B0253A"/>
    <w:rsid w:val="00B25A9A"/>
    <w:rsid w:val="00B261CD"/>
    <w:rsid w:val="00B3453B"/>
    <w:rsid w:val="00B36E7A"/>
    <w:rsid w:val="00B40527"/>
    <w:rsid w:val="00B47580"/>
    <w:rsid w:val="00B623CC"/>
    <w:rsid w:val="00B671C5"/>
    <w:rsid w:val="00B84ED1"/>
    <w:rsid w:val="00B84F09"/>
    <w:rsid w:val="00B962FE"/>
    <w:rsid w:val="00B97615"/>
    <w:rsid w:val="00BB378D"/>
    <w:rsid w:val="00BC2586"/>
    <w:rsid w:val="00BC5745"/>
    <w:rsid w:val="00BC6A5C"/>
    <w:rsid w:val="00BD1DC2"/>
    <w:rsid w:val="00BF5949"/>
    <w:rsid w:val="00BF5EA8"/>
    <w:rsid w:val="00C05B74"/>
    <w:rsid w:val="00C162F3"/>
    <w:rsid w:val="00C178F5"/>
    <w:rsid w:val="00C235F1"/>
    <w:rsid w:val="00C324D3"/>
    <w:rsid w:val="00C33C48"/>
    <w:rsid w:val="00C45A11"/>
    <w:rsid w:val="00C6464D"/>
    <w:rsid w:val="00C71BB7"/>
    <w:rsid w:val="00C74B95"/>
    <w:rsid w:val="00C75E41"/>
    <w:rsid w:val="00C83165"/>
    <w:rsid w:val="00C924BF"/>
    <w:rsid w:val="00C97330"/>
    <w:rsid w:val="00CE71AC"/>
    <w:rsid w:val="00CF7BA5"/>
    <w:rsid w:val="00D32D32"/>
    <w:rsid w:val="00D4458E"/>
    <w:rsid w:val="00D527F8"/>
    <w:rsid w:val="00D63EB9"/>
    <w:rsid w:val="00D66D70"/>
    <w:rsid w:val="00D671BB"/>
    <w:rsid w:val="00D83531"/>
    <w:rsid w:val="00D97668"/>
    <w:rsid w:val="00DD70A1"/>
    <w:rsid w:val="00DD77FC"/>
    <w:rsid w:val="00DF3D5D"/>
    <w:rsid w:val="00DF5393"/>
    <w:rsid w:val="00E13943"/>
    <w:rsid w:val="00E161DF"/>
    <w:rsid w:val="00E206FF"/>
    <w:rsid w:val="00E20EA2"/>
    <w:rsid w:val="00E21EDB"/>
    <w:rsid w:val="00E26E59"/>
    <w:rsid w:val="00E30EE4"/>
    <w:rsid w:val="00E3722F"/>
    <w:rsid w:val="00E543F1"/>
    <w:rsid w:val="00E80A0A"/>
    <w:rsid w:val="00E90418"/>
    <w:rsid w:val="00EC3BBF"/>
    <w:rsid w:val="00ED10AF"/>
    <w:rsid w:val="00EE176D"/>
    <w:rsid w:val="00EF0548"/>
    <w:rsid w:val="00EF145C"/>
    <w:rsid w:val="00F03E7E"/>
    <w:rsid w:val="00F517D5"/>
    <w:rsid w:val="00F52C05"/>
    <w:rsid w:val="00F75CF6"/>
    <w:rsid w:val="00F82AD7"/>
    <w:rsid w:val="00F95D57"/>
    <w:rsid w:val="00F9720D"/>
    <w:rsid w:val="00FA095B"/>
    <w:rsid w:val="00FB1052"/>
    <w:rsid w:val="00FC3774"/>
    <w:rsid w:val="00FE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4C218"/>
  <w15:docId w15:val="{3A2F478E-842A-458F-93B2-E2BFED51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E0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0DE7"/>
  </w:style>
  <w:style w:type="paragraph" w:styleId="a6">
    <w:name w:val="footer"/>
    <w:basedOn w:val="a"/>
    <w:link w:val="a7"/>
    <w:uiPriority w:val="99"/>
    <w:unhideWhenUsed/>
    <w:rsid w:val="001E0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0DE7"/>
  </w:style>
  <w:style w:type="table" w:styleId="a8">
    <w:name w:val="Table Grid"/>
    <w:basedOn w:val="a1"/>
    <w:uiPriority w:val="59"/>
    <w:rsid w:val="00CF7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33C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3C4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970A7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970A7"/>
    <w:rPr>
      <w:sz w:val="20"/>
      <w:szCs w:val="20"/>
    </w:rPr>
  </w:style>
  <w:style w:type="character" w:styleId="ad">
    <w:name w:val="footnote reference"/>
    <w:uiPriority w:val="99"/>
    <w:rsid w:val="009970A7"/>
    <w:rPr>
      <w:rFonts w:cs="Times New Roman"/>
      <w:vertAlign w:val="superscript"/>
    </w:rPr>
  </w:style>
  <w:style w:type="character" w:styleId="ae">
    <w:name w:val="Emphasis"/>
    <w:qFormat/>
    <w:rsid w:val="009970A7"/>
    <w:rPr>
      <w:rFonts w:cs="Times New Roman"/>
      <w:i/>
    </w:rPr>
  </w:style>
  <w:style w:type="paragraph" w:styleId="af">
    <w:name w:val="Normal (Web)"/>
    <w:basedOn w:val="a"/>
    <w:uiPriority w:val="99"/>
    <w:rsid w:val="005F1A24"/>
    <w:pPr>
      <w:widowControl w:val="0"/>
    </w:pPr>
    <w:rPr>
      <w:sz w:val="24"/>
      <w:szCs w:val="24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A3087-4F19-48B4-95B1-5F33D159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16</Pages>
  <Words>3737</Words>
  <Characters>21307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Дмитрий</cp:lastModifiedBy>
  <cp:revision>204</cp:revision>
  <cp:lastPrinted>2021-02-02T09:08:00Z</cp:lastPrinted>
  <dcterms:created xsi:type="dcterms:W3CDTF">2017-02-01T11:26:00Z</dcterms:created>
  <dcterms:modified xsi:type="dcterms:W3CDTF">2023-06-27T13:33:00Z</dcterms:modified>
</cp:coreProperties>
</file>